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FD" w:rsidRDefault="006A6B74" w:rsidP="003215FD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0518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5FD">
        <w:t xml:space="preserve"> </w:t>
      </w:r>
    </w:p>
    <w:p w:rsidR="006A6B74" w:rsidRDefault="006A6B74" w:rsidP="003215FD">
      <w:pPr>
        <w:spacing w:after="120" w:line="240" w:lineRule="auto"/>
        <w:jc w:val="center"/>
      </w:pPr>
    </w:p>
    <w:p w:rsidR="006A6B74" w:rsidRDefault="006A6B74" w:rsidP="003215FD">
      <w:pPr>
        <w:spacing w:after="120" w:line="240" w:lineRule="auto"/>
        <w:jc w:val="center"/>
      </w:pPr>
    </w:p>
    <w:p w:rsidR="006A6B74" w:rsidRDefault="006A6B74" w:rsidP="003215FD">
      <w:pPr>
        <w:spacing w:after="120" w:line="240" w:lineRule="auto"/>
        <w:jc w:val="center"/>
      </w:pPr>
    </w:p>
    <w:p w:rsidR="006A6B74" w:rsidRDefault="006A6B74" w:rsidP="003215FD">
      <w:pPr>
        <w:spacing w:after="120" w:line="240" w:lineRule="auto"/>
        <w:jc w:val="center"/>
      </w:pPr>
    </w:p>
    <w:p w:rsidR="006A6B74" w:rsidRDefault="006A6B74" w:rsidP="003215FD">
      <w:pPr>
        <w:spacing w:after="120" w:line="240" w:lineRule="auto"/>
        <w:jc w:val="center"/>
      </w:pPr>
    </w:p>
    <w:p w:rsidR="006A6B74" w:rsidRDefault="006A6B74" w:rsidP="006A6B74">
      <w:pPr>
        <w:spacing w:after="120" w:line="240" w:lineRule="auto"/>
      </w:pPr>
    </w:p>
    <w:p w:rsidR="006A6B74" w:rsidRDefault="006A6B74" w:rsidP="006A6B74">
      <w:pPr>
        <w:spacing w:after="120" w:line="240" w:lineRule="auto"/>
      </w:pPr>
    </w:p>
    <w:p w:rsidR="006A6B74" w:rsidRDefault="006A6B74" w:rsidP="006A6B74">
      <w:pPr>
        <w:spacing w:after="120" w:line="240" w:lineRule="auto"/>
      </w:pPr>
    </w:p>
    <w:p w:rsidR="006A6B74" w:rsidRDefault="006A6B74" w:rsidP="006A6B74">
      <w:pPr>
        <w:spacing w:after="120" w:line="240" w:lineRule="auto"/>
      </w:pPr>
    </w:p>
    <w:p w:rsidR="007A603C" w:rsidRDefault="007A603C" w:rsidP="006A6B74">
      <w:pPr>
        <w:spacing w:after="120" w:line="240" w:lineRule="auto"/>
      </w:pPr>
    </w:p>
    <w:p w:rsidR="006A6B74" w:rsidRDefault="006A6B74" w:rsidP="003215FD">
      <w:pPr>
        <w:spacing w:after="120" w:line="240" w:lineRule="auto"/>
        <w:jc w:val="center"/>
      </w:pPr>
    </w:p>
    <w:p w:rsidR="006A6B74" w:rsidRDefault="006A6B74" w:rsidP="006A6B74">
      <w:pPr>
        <w:pStyle w:val="Style7"/>
        <w:widowControl/>
        <w:ind w:right="3974" w:firstLine="0"/>
        <w:rPr>
          <w:rStyle w:val="FontStyle38"/>
        </w:rPr>
      </w:pPr>
      <w:r>
        <w:rPr>
          <w:rStyle w:val="FontStyle38"/>
        </w:rPr>
        <w:lastRenderedPageBreak/>
        <w:t>1. Общие сведения об образовательном учреждении:</w:t>
      </w:r>
    </w:p>
    <w:p w:rsidR="006A6B74" w:rsidRDefault="006A6B74" w:rsidP="006A6B74">
      <w:pPr>
        <w:pStyle w:val="Style9"/>
        <w:widowControl/>
        <w:spacing w:line="240" w:lineRule="exact"/>
        <w:rPr>
          <w:sz w:val="20"/>
          <w:szCs w:val="20"/>
        </w:rPr>
      </w:pPr>
    </w:p>
    <w:p w:rsidR="006A6B74" w:rsidRPr="001A0F2A" w:rsidRDefault="006A6B74" w:rsidP="006A6B74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b/>
          <w:u w:val="single"/>
        </w:rPr>
      </w:pPr>
      <w:r>
        <w:rPr>
          <w:rStyle w:val="FontStyle41"/>
        </w:rPr>
        <w:t xml:space="preserve">1.1. Полное наименование образовательного учреждения в соответствии с уставом </w:t>
      </w:r>
      <w:r w:rsidRPr="001A0F2A">
        <w:rPr>
          <w:rStyle w:val="FontStyle41"/>
          <w:b/>
          <w:u w:val="single"/>
        </w:rPr>
        <w:t xml:space="preserve">муниципальное </w:t>
      </w:r>
      <w:r>
        <w:rPr>
          <w:rStyle w:val="FontStyle41"/>
          <w:b/>
          <w:u w:val="single"/>
        </w:rPr>
        <w:t xml:space="preserve">казенное </w:t>
      </w:r>
      <w:r w:rsidRPr="001A0F2A">
        <w:rPr>
          <w:rStyle w:val="FontStyle41"/>
          <w:b/>
          <w:u w:val="single"/>
        </w:rPr>
        <w:t>о</w:t>
      </w:r>
      <w:r>
        <w:rPr>
          <w:rStyle w:val="FontStyle41"/>
          <w:b/>
          <w:u w:val="single"/>
        </w:rPr>
        <w:t>бщео</w:t>
      </w:r>
      <w:r w:rsidRPr="001A0F2A">
        <w:rPr>
          <w:rStyle w:val="FontStyle41"/>
          <w:b/>
          <w:u w:val="single"/>
        </w:rPr>
        <w:t xml:space="preserve">бразовательное учреждение </w:t>
      </w:r>
      <w:r>
        <w:rPr>
          <w:rStyle w:val="FontStyle41"/>
          <w:b/>
          <w:u w:val="single"/>
        </w:rPr>
        <w:t>«</w:t>
      </w:r>
      <w:proofErr w:type="spellStart"/>
      <w:r>
        <w:rPr>
          <w:rStyle w:val="FontStyle41"/>
          <w:b/>
          <w:u w:val="single"/>
        </w:rPr>
        <w:t>Светлодольская</w:t>
      </w:r>
      <w:proofErr w:type="spellEnd"/>
      <w:r>
        <w:rPr>
          <w:rStyle w:val="FontStyle41"/>
          <w:b/>
          <w:u w:val="single"/>
        </w:rPr>
        <w:t xml:space="preserve"> средняя общеобразовательная школа»</w:t>
      </w:r>
    </w:p>
    <w:p w:rsidR="006A6B74" w:rsidRPr="004753F9" w:rsidRDefault="006A6B74" w:rsidP="006A6B74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</w:rPr>
      </w:pPr>
      <w:r>
        <w:rPr>
          <w:rStyle w:val="FontStyle41"/>
        </w:rPr>
        <w:t>1.2.</w:t>
      </w:r>
      <w:r>
        <w:rPr>
          <w:rStyle w:val="FontStyle41"/>
        </w:rPr>
        <w:tab/>
        <w:t xml:space="preserve">Адрес: юридический     </w:t>
      </w:r>
      <w:r>
        <w:rPr>
          <w:rStyle w:val="FontStyle41"/>
          <w:b/>
          <w:u w:val="single"/>
        </w:rPr>
        <w:t>641341  Курганская область, Белозерский район, с</w:t>
      </w:r>
      <w:proofErr w:type="gramStart"/>
      <w:r>
        <w:rPr>
          <w:rStyle w:val="FontStyle41"/>
          <w:b/>
          <w:u w:val="single"/>
        </w:rPr>
        <w:t>.С</w:t>
      </w:r>
      <w:proofErr w:type="gramEnd"/>
      <w:r>
        <w:rPr>
          <w:rStyle w:val="FontStyle41"/>
          <w:b/>
          <w:u w:val="single"/>
        </w:rPr>
        <w:t>ветлый Дол ,  пер.Школьный, д.1</w:t>
      </w:r>
      <w:r w:rsidRPr="004753F9">
        <w:rPr>
          <w:rStyle w:val="FontStyle41"/>
          <w:b/>
        </w:rPr>
        <w:t>_________________________________</w:t>
      </w:r>
    </w:p>
    <w:p w:rsidR="006A6B74" w:rsidRDefault="006A6B74" w:rsidP="006A6B74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rPr>
          <w:rStyle w:val="FontStyle41"/>
          <w:b/>
          <w:u w:val="single"/>
        </w:rPr>
      </w:pPr>
      <w:r>
        <w:rPr>
          <w:rStyle w:val="FontStyle41"/>
        </w:rPr>
        <w:t xml:space="preserve">                   Фактический       </w:t>
      </w:r>
      <w:r>
        <w:rPr>
          <w:rStyle w:val="FontStyle41"/>
          <w:b/>
          <w:u w:val="single"/>
        </w:rPr>
        <w:t>641341  Курганская область, Белозерский район, с</w:t>
      </w:r>
      <w:proofErr w:type="gramStart"/>
      <w:r>
        <w:rPr>
          <w:rStyle w:val="FontStyle41"/>
          <w:b/>
          <w:u w:val="single"/>
        </w:rPr>
        <w:t>.С</w:t>
      </w:r>
      <w:proofErr w:type="gramEnd"/>
      <w:r>
        <w:rPr>
          <w:rStyle w:val="FontStyle41"/>
          <w:b/>
          <w:u w:val="single"/>
        </w:rPr>
        <w:t>ветлый Дол,  пер.. Школьный, д. 1</w:t>
      </w:r>
    </w:p>
    <w:p w:rsidR="006A6B74" w:rsidRPr="001A0F2A" w:rsidRDefault="006A6B74" w:rsidP="006A6B74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rPr>
          <w:rStyle w:val="FontStyle41"/>
          <w:b/>
          <w:u w:val="single"/>
        </w:rPr>
      </w:pPr>
      <w:r>
        <w:rPr>
          <w:rStyle w:val="FontStyle41"/>
        </w:rPr>
        <w:t>1.3.</w:t>
      </w:r>
      <w:r>
        <w:rPr>
          <w:rStyle w:val="FontStyle41"/>
        </w:rPr>
        <w:tab/>
        <w:t xml:space="preserve">Телефон   </w:t>
      </w:r>
      <w:r>
        <w:rPr>
          <w:rStyle w:val="FontStyle41"/>
          <w:b/>
          <w:u w:val="single"/>
        </w:rPr>
        <w:t>8(35232)2-27-42</w:t>
      </w:r>
      <w:r w:rsidRPr="004753F9">
        <w:rPr>
          <w:rStyle w:val="FontStyle41"/>
          <w:b/>
        </w:rPr>
        <w:t>_______________________________________________________________________________________________________</w:t>
      </w:r>
      <w:r>
        <w:rPr>
          <w:rStyle w:val="FontStyle41"/>
          <w:b/>
        </w:rPr>
        <w:t>_______________</w:t>
      </w:r>
    </w:p>
    <w:p w:rsidR="006A6B74" w:rsidRDefault="006A6B74" w:rsidP="006A6B74">
      <w:pPr>
        <w:pStyle w:val="Style9"/>
        <w:widowControl/>
        <w:tabs>
          <w:tab w:val="left" w:leader="underscore" w:pos="3134"/>
        </w:tabs>
        <w:spacing w:before="5" w:line="274" w:lineRule="exact"/>
        <w:ind w:left="398"/>
        <w:jc w:val="left"/>
        <w:rPr>
          <w:rStyle w:val="FontStyle41"/>
        </w:rPr>
      </w:pPr>
      <w:r>
        <w:rPr>
          <w:rStyle w:val="FontStyle41"/>
        </w:rPr>
        <w:t>Факс         ____</w:t>
      </w:r>
      <w:r w:rsidRPr="004753F9">
        <w:rPr>
          <w:rStyle w:val="FontStyle41"/>
          <w:u w:val="single"/>
        </w:rPr>
        <w:t>-</w:t>
      </w:r>
      <w:r>
        <w:rPr>
          <w:rStyle w:val="FontStyle41"/>
        </w:rPr>
        <w:t>________________________________________________________________________________________________________________________________</w:t>
      </w:r>
    </w:p>
    <w:p w:rsidR="006A6B74" w:rsidRPr="000C4170" w:rsidRDefault="006A6B74" w:rsidP="006A6B74">
      <w:pPr>
        <w:rPr>
          <w:rStyle w:val="FontStyle41"/>
          <w:sz w:val="24"/>
          <w:szCs w:val="24"/>
          <w:u w:val="single"/>
          <w:lang w:val="de-DE"/>
        </w:rPr>
      </w:pPr>
      <w:r>
        <w:rPr>
          <w:rStyle w:val="FontStyle41"/>
          <w:lang w:val="de-DE"/>
        </w:rPr>
        <w:t>svdmou</w:t>
      </w:r>
      <w:r w:rsidRPr="000C4170">
        <w:rPr>
          <w:rFonts w:ascii="Times New Roman" w:hAnsi="Times New Roman" w:cs="Times New Roman"/>
          <w:sz w:val="24"/>
          <w:szCs w:val="24"/>
          <w:u w:val="single"/>
          <w:lang w:val="de-DE"/>
        </w:rPr>
        <w:t>@mail.ru</w:t>
      </w:r>
    </w:p>
    <w:p w:rsidR="006A6B74" w:rsidRPr="004753F9" w:rsidRDefault="006A6B74" w:rsidP="006A6B74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jc w:val="both"/>
        <w:rPr>
          <w:rStyle w:val="FontStyle41"/>
          <w:b/>
        </w:rPr>
      </w:pPr>
      <w:r>
        <w:rPr>
          <w:rStyle w:val="FontStyle41"/>
        </w:rPr>
        <w:t>1.4.</w:t>
      </w:r>
      <w:r>
        <w:rPr>
          <w:rStyle w:val="FontStyle41"/>
        </w:rPr>
        <w:tab/>
        <w:t xml:space="preserve">Устав    </w:t>
      </w:r>
      <w:proofErr w:type="spellStart"/>
      <w:r w:rsidRPr="006754C4">
        <w:rPr>
          <w:rStyle w:val="FontStyle41"/>
          <w:b/>
          <w:u w:val="single"/>
        </w:rPr>
        <w:t>устав</w:t>
      </w:r>
      <w:proofErr w:type="spellEnd"/>
      <w:r w:rsidRPr="006754C4">
        <w:rPr>
          <w:rStyle w:val="FontStyle41"/>
          <w:b/>
          <w:u w:val="single"/>
        </w:rPr>
        <w:t xml:space="preserve">  принят </w:t>
      </w:r>
      <w:r>
        <w:rPr>
          <w:rStyle w:val="FontStyle41"/>
          <w:b/>
          <w:u w:val="single"/>
        </w:rPr>
        <w:t>17.12.201</w:t>
      </w:r>
      <w:r w:rsidRPr="009D74FD">
        <w:rPr>
          <w:rStyle w:val="FontStyle41"/>
          <w:b/>
          <w:u w:val="single"/>
        </w:rPr>
        <w:t>5</w:t>
      </w:r>
      <w:r>
        <w:rPr>
          <w:rStyle w:val="FontStyle41"/>
          <w:b/>
          <w:u w:val="single"/>
        </w:rPr>
        <w:t xml:space="preserve"> г.</w:t>
      </w:r>
      <w:r w:rsidRPr="006754C4">
        <w:rPr>
          <w:rStyle w:val="FontStyle41"/>
          <w:b/>
          <w:u w:val="single"/>
        </w:rPr>
        <w:t xml:space="preserve">  на общем собрании </w:t>
      </w:r>
      <w:r>
        <w:rPr>
          <w:rStyle w:val="FontStyle41"/>
          <w:b/>
          <w:u w:val="single"/>
        </w:rPr>
        <w:t xml:space="preserve">трудового коллектива </w:t>
      </w:r>
      <w:r w:rsidRPr="006754C4">
        <w:rPr>
          <w:rStyle w:val="FontStyle41"/>
          <w:b/>
          <w:u w:val="single"/>
        </w:rPr>
        <w:t>М</w:t>
      </w:r>
      <w:r>
        <w:rPr>
          <w:rStyle w:val="FontStyle41"/>
          <w:b/>
          <w:u w:val="single"/>
        </w:rPr>
        <w:t>К</w:t>
      </w:r>
      <w:r w:rsidRPr="006754C4">
        <w:rPr>
          <w:rStyle w:val="FontStyle41"/>
          <w:b/>
          <w:u w:val="single"/>
        </w:rPr>
        <w:t xml:space="preserve">ОУ </w:t>
      </w:r>
      <w:r>
        <w:rPr>
          <w:rStyle w:val="FontStyle41"/>
          <w:b/>
          <w:u w:val="single"/>
          <w:lang w:val="en-US"/>
        </w:rPr>
        <w:t>C</w:t>
      </w:r>
      <w:proofErr w:type="spellStart"/>
      <w:r>
        <w:rPr>
          <w:rStyle w:val="FontStyle41"/>
          <w:b/>
          <w:u w:val="single"/>
        </w:rPr>
        <w:t>ветлодолская</w:t>
      </w:r>
      <w:proofErr w:type="spellEnd"/>
      <w:r>
        <w:rPr>
          <w:rStyle w:val="FontStyle41"/>
          <w:b/>
          <w:u w:val="single"/>
        </w:rPr>
        <w:t xml:space="preserve"> СОШ, утверждён Постановлением Администрации Белозерского района № 639 от 18.12.2015  г., зарегистрирован в ИФНС по г</w:t>
      </w:r>
      <w:proofErr w:type="gramStart"/>
      <w:r>
        <w:rPr>
          <w:rStyle w:val="FontStyle41"/>
          <w:b/>
          <w:u w:val="single"/>
        </w:rPr>
        <w:t>.К</w:t>
      </w:r>
      <w:proofErr w:type="gramEnd"/>
      <w:r>
        <w:rPr>
          <w:rStyle w:val="FontStyle41"/>
          <w:b/>
          <w:u w:val="single"/>
        </w:rPr>
        <w:t>ургану 25.12.2015 г.</w:t>
      </w:r>
    </w:p>
    <w:p w:rsidR="006A6B74" w:rsidRDefault="006A6B74" w:rsidP="006A6B74">
      <w:pPr>
        <w:pStyle w:val="Style9"/>
        <w:widowControl/>
        <w:spacing w:line="274" w:lineRule="exact"/>
        <w:ind w:left="4541"/>
        <w:jc w:val="left"/>
        <w:rPr>
          <w:rStyle w:val="FontStyle41"/>
        </w:rPr>
      </w:pPr>
      <w:r>
        <w:rPr>
          <w:rStyle w:val="FontStyle41"/>
        </w:rPr>
        <w:t>( даты принятия, согласования, утверждения)</w:t>
      </w:r>
    </w:p>
    <w:p w:rsidR="006A6B74" w:rsidRDefault="006A6B74" w:rsidP="006A6B7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</w:rPr>
      </w:pPr>
      <w:r>
        <w:rPr>
          <w:rStyle w:val="FontStyle41"/>
        </w:rPr>
        <w:t>1.5.</w:t>
      </w:r>
      <w:r>
        <w:rPr>
          <w:rStyle w:val="FontStyle41"/>
        </w:rPr>
        <w:tab/>
        <w:t xml:space="preserve">Учредитель </w:t>
      </w:r>
      <w:r>
        <w:rPr>
          <w:rStyle w:val="FontStyle41"/>
          <w:b/>
          <w:u w:val="single"/>
        </w:rPr>
        <w:t>Муниципальное образование Белозерский район</w:t>
      </w:r>
      <w:r>
        <w:rPr>
          <w:rStyle w:val="FontStyle41"/>
        </w:rPr>
        <w:t xml:space="preserve">__________________________________                                                                                                 </w:t>
      </w:r>
    </w:p>
    <w:p w:rsidR="006A6B74" w:rsidRDefault="006A6B74" w:rsidP="006A6B74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center"/>
        <w:rPr>
          <w:rStyle w:val="FontStyle41"/>
        </w:rPr>
      </w:pPr>
      <w:r>
        <w:rPr>
          <w:rStyle w:val="FontStyle41"/>
        </w:rPr>
        <w:t>(</w:t>
      </w:r>
      <w:proofErr w:type="gramStart"/>
      <w:r>
        <w:rPr>
          <w:rStyle w:val="FontStyle41"/>
        </w:rPr>
        <w:t>полное</w:t>
      </w:r>
      <w:proofErr w:type="gramEnd"/>
      <w:r>
        <w:rPr>
          <w:rStyle w:val="FontStyle41"/>
        </w:rPr>
        <w:t xml:space="preserve"> наименовании)</w:t>
      </w:r>
    </w:p>
    <w:p w:rsidR="006A6B74" w:rsidRDefault="006A6B74" w:rsidP="006A6B74">
      <w:pPr>
        <w:pStyle w:val="a6"/>
        <w:numPr>
          <w:ilvl w:val="1"/>
          <w:numId w:val="5"/>
        </w:numPr>
        <w:spacing w:after="0" w:line="240" w:lineRule="auto"/>
        <w:rPr>
          <w:rStyle w:val="FontStyle38"/>
        </w:rPr>
      </w:pPr>
      <w:r>
        <w:rPr>
          <w:rStyle w:val="FontStyle38"/>
        </w:rPr>
        <w:t>Организация образовательного процесса:</w:t>
      </w:r>
    </w:p>
    <w:p w:rsidR="006A6B74" w:rsidRDefault="006A6B74" w:rsidP="006A6B74">
      <w:pPr>
        <w:rPr>
          <w:rStyle w:val="FontStyle38"/>
        </w:rPr>
      </w:pPr>
    </w:p>
    <w:p w:rsidR="006A6B74" w:rsidRDefault="006A6B74" w:rsidP="006A6B74">
      <w:pPr>
        <w:pStyle w:val="Style12"/>
        <w:widowControl/>
        <w:tabs>
          <w:tab w:val="left" w:leader="underscore" w:pos="14573"/>
        </w:tabs>
        <w:rPr>
          <w:rStyle w:val="FontStyle37"/>
        </w:rPr>
      </w:pPr>
      <w:r>
        <w:rPr>
          <w:rStyle w:val="FontStyle37"/>
        </w:rPr>
        <w:t xml:space="preserve">1.6.1 Данные о контингенте обучающихся, формах </w:t>
      </w:r>
      <w:proofErr w:type="gramStart"/>
      <w:r>
        <w:rPr>
          <w:rStyle w:val="FontStyle37"/>
        </w:rPr>
        <w:t>обучения по состоянию</w:t>
      </w:r>
      <w:proofErr w:type="gramEnd"/>
      <w:r>
        <w:rPr>
          <w:rStyle w:val="FontStyle37"/>
        </w:rPr>
        <w:t xml:space="preserve"> на 2024-2025 учебный год</w:t>
      </w:r>
    </w:p>
    <w:p w:rsidR="006A6B74" w:rsidRDefault="006A6B74" w:rsidP="006A6B74">
      <w:pPr>
        <w:pStyle w:val="Style12"/>
        <w:widowControl/>
        <w:tabs>
          <w:tab w:val="left" w:leader="underscore" w:pos="14573"/>
        </w:tabs>
        <w:rPr>
          <w:rStyle w:val="FontStyle37"/>
        </w:rPr>
      </w:pPr>
      <w:r>
        <w:rPr>
          <w:rStyle w:val="FontStyle37"/>
        </w:rPr>
        <w:tab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7090"/>
        <w:gridCol w:w="1296"/>
        <w:gridCol w:w="7"/>
        <w:gridCol w:w="851"/>
        <w:gridCol w:w="6"/>
        <w:gridCol w:w="844"/>
        <w:gridCol w:w="993"/>
      </w:tblGrid>
      <w:tr w:rsidR="006A6B74" w:rsidTr="006A6B74">
        <w:tc>
          <w:tcPr>
            <w:tcW w:w="106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4613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B74" w:rsidRDefault="006A6B74" w:rsidP="006A6B74">
            <w:pPr>
              <w:pStyle w:val="Style16"/>
              <w:widowControl/>
              <w:ind w:left="715"/>
              <w:rPr>
                <w:rStyle w:val="FontStyle33"/>
              </w:rPr>
            </w:pPr>
            <w:r>
              <w:rPr>
                <w:rStyle w:val="FontStyle39"/>
              </w:rPr>
              <w:t>Количество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6"/>
              <w:widowControl/>
              <w:ind w:left="715"/>
              <w:rPr>
                <w:rStyle w:val="FontStyle33"/>
              </w:rPr>
            </w:pPr>
            <w:r>
              <w:rPr>
                <w:rStyle w:val="FontStyle33"/>
              </w:rPr>
              <w:t>%</w:t>
            </w:r>
          </w:p>
        </w:tc>
      </w:tr>
      <w:tr w:rsidR="006A6B74" w:rsidTr="006A6B74">
        <w:tc>
          <w:tcPr>
            <w:tcW w:w="106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4613"/>
              <w:rPr>
                <w:rStyle w:val="FontStyle39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B74" w:rsidRPr="00115FD3" w:rsidRDefault="006A6B74" w:rsidP="006A6B74">
            <w:pPr>
              <w:pStyle w:val="Style16"/>
              <w:widowControl/>
              <w:jc w:val="both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Светлый Дол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B74" w:rsidRPr="00115FD3" w:rsidRDefault="006A6B74" w:rsidP="006A6B74">
            <w:pPr>
              <w:pStyle w:val="Style16"/>
              <w:widowControl/>
              <w:rPr>
                <w:rStyle w:val="FontStyle39"/>
                <w:sz w:val="16"/>
                <w:szCs w:val="16"/>
              </w:rPr>
            </w:pPr>
            <w:proofErr w:type="spellStart"/>
            <w:r>
              <w:rPr>
                <w:rStyle w:val="FontStyle39"/>
                <w:sz w:val="16"/>
                <w:szCs w:val="16"/>
              </w:rPr>
              <w:t>Зарослое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B74" w:rsidRPr="00115FD3" w:rsidRDefault="006A6B74" w:rsidP="006A6B74">
            <w:pPr>
              <w:pStyle w:val="Style16"/>
              <w:widowControl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детсад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6"/>
              <w:widowControl/>
              <w:ind w:left="715"/>
              <w:rPr>
                <w:rStyle w:val="FontStyle33"/>
              </w:rPr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Всего классов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Всего </w:t>
            </w:r>
            <w:proofErr w:type="gramStart"/>
            <w:r>
              <w:rPr>
                <w:rStyle w:val="FontStyle41"/>
              </w:rPr>
              <w:t>обучающиеся</w:t>
            </w:r>
            <w:proofErr w:type="gramEnd"/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том числе: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начальная школа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87</w:t>
            </w: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основная школа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107</w:t>
            </w: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средняя школа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15</w:t>
            </w: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Всего классов: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</w:t>
            </w:r>
            <w:proofErr w:type="gramStart"/>
            <w:r>
              <w:rPr>
                <w:rStyle w:val="FontStyle41"/>
              </w:rPr>
              <w:t>реализующих</w:t>
            </w:r>
            <w:proofErr w:type="gramEnd"/>
            <w:r>
              <w:rPr>
                <w:rStyle w:val="FontStyle41"/>
              </w:rPr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</w:t>
            </w:r>
            <w:proofErr w:type="gramStart"/>
            <w:r>
              <w:rPr>
                <w:rStyle w:val="FontStyle41"/>
              </w:rPr>
              <w:t>специальные</w:t>
            </w:r>
            <w:proofErr w:type="gramEnd"/>
            <w:r>
              <w:rPr>
                <w:rStyle w:val="FontStyle41"/>
              </w:rPr>
              <w:t xml:space="preserve"> (коррекционные) образовательные программам (указать вид)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B24A11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</w:tr>
      <w:tr w:rsidR="006A6B74" w:rsidTr="006A6B74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rPr>
                <w:rStyle w:val="FontStyle41"/>
              </w:rPr>
            </w:pPr>
            <w:proofErr w:type="gramStart"/>
            <w:r>
              <w:rPr>
                <w:rStyle w:val="FontStyle41"/>
              </w:rPr>
              <w:t>Обучающиеся</w:t>
            </w:r>
            <w:proofErr w:type="gramEnd"/>
            <w:r>
              <w:rPr>
                <w:rStyle w:val="FontStyle41"/>
              </w:rPr>
              <w:t>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очное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208</w:t>
            </w:r>
          </w:p>
        </w:tc>
      </w:tr>
      <w:tr w:rsidR="006A6B74" w:rsidTr="006A6B74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заочное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6A6B74" w:rsidTr="006A6B74">
        <w:trPr>
          <w:trHeight w:val="243"/>
        </w:trPr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семейное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6A6B74" w:rsidTr="006A6B74"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экстернат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962DE5" w:rsidRDefault="006A6B74" w:rsidP="006A6B74">
            <w:pPr>
              <w:pStyle w:val="Style13"/>
              <w:widowControl/>
              <w:jc w:val="center"/>
            </w:pPr>
            <w:r w:rsidRPr="00962DE5"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Приёмные дети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10</w:t>
            </w:r>
          </w:p>
        </w:tc>
      </w:tr>
      <w:tr w:rsidR="006A6B74" w:rsidTr="006A6B74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Дети-инвалиды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5</w:t>
            </w:r>
          </w:p>
        </w:tc>
      </w:tr>
    </w:tbl>
    <w:p w:rsidR="006A6B74" w:rsidRDefault="006A6B74" w:rsidP="006A6B74">
      <w:pPr>
        <w:pStyle w:val="Style28"/>
        <w:widowControl/>
        <w:spacing w:before="34"/>
        <w:jc w:val="left"/>
        <w:rPr>
          <w:rStyle w:val="FontStyle37"/>
        </w:rPr>
      </w:pPr>
      <w:r>
        <w:rPr>
          <w:rStyle w:val="FontStyle37"/>
        </w:rPr>
        <w:t>1.6.2 Режим работы учреждения</w:t>
      </w:r>
    </w:p>
    <w:p w:rsidR="006A6B74" w:rsidRPr="00C46EF2" w:rsidRDefault="006A6B74" w:rsidP="006A6B74">
      <w:pPr>
        <w:pStyle w:val="Style9"/>
        <w:widowControl/>
        <w:tabs>
          <w:tab w:val="left" w:leader="underscore" w:pos="6701"/>
        </w:tabs>
        <w:spacing w:line="274" w:lineRule="exact"/>
        <w:jc w:val="left"/>
        <w:rPr>
          <w:rStyle w:val="FontStyle41"/>
          <w:u w:val="single"/>
        </w:rPr>
      </w:pPr>
      <w:r>
        <w:rPr>
          <w:rStyle w:val="FontStyle41"/>
        </w:rPr>
        <w:t xml:space="preserve">Продолжительность учебной недели   – </w:t>
      </w:r>
      <w:r>
        <w:rPr>
          <w:rStyle w:val="FontStyle41"/>
          <w:u w:val="single"/>
        </w:rPr>
        <w:t>6</w:t>
      </w:r>
      <w:r w:rsidRPr="008325F9">
        <w:rPr>
          <w:rStyle w:val="FontStyle41"/>
          <w:u w:val="single"/>
        </w:rPr>
        <w:t>-ти дневная</w:t>
      </w:r>
      <w:r>
        <w:rPr>
          <w:rStyle w:val="FontStyle41"/>
          <w:u w:val="single"/>
        </w:rPr>
        <w:t xml:space="preserve"> рабочая неделя</w:t>
      </w:r>
    </w:p>
    <w:p w:rsidR="006A6B74" w:rsidRPr="00033520" w:rsidRDefault="006A6B74" w:rsidP="006A6B74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</w:rPr>
      </w:pPr>
      <w:r>
        <w:rPr>
          <w:rStyle w:val="FontStyle41"/>
        </w:rPr>
        <w:t xml:space="preserve">Количество занятий в день (минимальное и максимальное) для каждой ступени </w:t>
      </w:r>
      <w:r>
        <w:rPr>
          <w:rStyle w:val="FontStyle41"/>
          <w:u w:val="single"/>
        </w:rPr>
        <w:t>начальная школа: минимальное - 4урока, максимальное -5 уроков;</w:t>
      </w:r>
    </w:p>
    <w:p w:rsidR="006A6B74" w:rsidRDefault="006A6B74" w:rsidP="006A6B74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u w:val="single"/>
        </w:rPr>
      </w:pPr>
      <w:r>
        <w:rPr>
          <w:rStyle w:val="FontStyle41"/>
          <w:u w:val="single"/>
        </w:rPr>
        <w:t xml:space="preserve">основная школа:  </w:t>
      </w:r>
      <w:proofErr w:type="gramStart"/>
      <w:r>
        <w:rPr>
          <w:rStyle w:val="FontStyle41"/>
          <w:u w:val="single"/>
        </w:rPr>
        <w:t>минимальное</w:t>
      </w:r>
      <w:proofErr w:type="gramEnd"/>
      <w:r>
        <w:rPr>
          <w:rStyle w:val="FontStyle41"/>
          <w:u w:val="single"/>
        </w:rPr>
        <w:t xml:space="preserve"> - 5 уроков, максимальное- 7уроков;</w:t>
      </w:r>
    </w:p>
    <w:p w:rsidR="006A6B74" w:rsidRDefault="006A6B74" w:rsidP="006A6B74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</w:rPr>
      </w:pPr>
      <w:r>
        <w:rPr>
          <w:rStyle w:val="FontStyle41"/>
          <w:u w:val="single"/>
        </w:rPr>
        <w:t xml:space="preserve">средняя  школа:  </w:t>
      </w:r>
      <w:proofErr w:type="gramStart"/>
      <w:r>
        <w:rPr>
          <w:rStyle w:val="FontStyle41"/>
          <w:u w:val="single"/>
        </w:rPr>
        <w:t>минимальное</w:t>
      </w:r>
      <w:proofErr w:type="gramEnd"/>
      <w:r>
        <w:rPr>
          <w:rStyle w:val="FontStyle41"/>
          <w:u w:val="single"/>
        </w:rPr>
        <w:t xml:space="preserve"> - 5 уроков, максимальное- 7уроков</w:t>
      </w:r>
    </w:p>
    <w:p w:rsidR="006A6B74" w:rsidRDefault="006A6B74" w:rsidP="006A6B74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u w:val="single"/>
        </w:rPr>
      </w:pPr>
      <w:r>
        <w:rPr>
          <w:rStyle w:val="FontStyle41"/>
        </w:rPr>
        <w:t xml:space="preserve">Продолжительность уроков (мин.)    </w:t>
      </w:r>
      <w:r>
        <w:rPr>
          <w:rStyle w:val="FontStyle41"/>
          <w:u w:val="single"/>
        </w:rPr>
        <w:t>40 минут.</w:t>
      </w:r>
    </w:p>
    <w:p w:rsidR="006A6B74" w:rsidRPr="00033520" w:rsidRDefault="006A6B74" w:rsidP="006A6B74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u w:val="single"/>
        </w:rPr>
      </w:pPr>
      <w:r>
        <w:rPr>
          <w:rStyle w:val="FontStyle41"/>
          <w:u w:val="single"/>
        </w:rPr>
        <w:t>В 1 классе ступенчатый режим: 1 четверть - 30 минут;  2,3,4  четверти - 40 минут.</w:t>
      </w:r>
    </w:p>
    <w:p w:rsidR="006A6B74" w:rsidRDefault="006A6B74" w:rsidP="006A6B74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u w:val="single"/>
        </w:rPr>
      </w:pPr>
      <w:r>
        <w:rPr>
          <w:rStyle w:val="FontStyle41"/>
        </w:rPr>
        <w:t xml:space="preserve">Продолжительность перемен (минимальная, максимальная) </w:t>
      </w:r>
      <w:r>
        <w:rPr>
          <w:rStyle w:val="FontStyle41"/>
          <w:u w:val="single"/>
        </w:rPr>
        <w:t>минимальная - 10 минут; максимальная -20 минут.</w:t>
      </w:r>
    </w:p>
    <w:p w:rsidR="006A6B74" w:rsidRPr="00033520" w:rsidRDefault="006A6B74" w:rsidP="006A6B74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u w:val="single"/>
        </w:rPr>
      </w:pPr>
    </w:p>
    <w:p w:rsidR="006A6B74" w:rsidRDefault="006A6B74" w:rsidP="006A6B74">
      <w:pPr>
        <w:pStyle w:val="Style9"/>
        <w:widowControl/>
        <w:spacing w:line="274" w:lineRule="exact"/>
        <w:jc w:val="left"/>
        <w:rPr>
          <w:rStyle w:val="FontStyle41"/>
        </w:rPr>
      </w:pPr>
      <w:r>
        <w:rPr>
          <w:rStyle w:val="FontStyle41"/>
        </w:rPr>
        <w:t>Сменность занятий:</w:t>
      </w:r>
    </w:p>
    <w:tbl>
      <w:tblPr>
        <w:tblW w:w="147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7656"/>
        <w:gridCol w:w="4118"/>
      </w:tblGrid>
      <w:tr w:rsidR="006A6B74" w:rsidTr="006A6B74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5"/>
              <w:widowControl/>
              <w:spacing w:line="240" w:lineRule="auto"/>
              <w:ind w:left="1051"/>
              <w:rPr>
                <w:rStyle w:val="FontStyle39"/>
              </w:rPr>
            </w:pPr>
            <w:r>
              <w:rPr>
                <w:rStyle w:val="FontStyle39"/>
              </w:rPr>
              <w:t>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5"/>
              <w:widowControl/>
              <w:spacing w:line="240" w:lineRule="auto"/>
              <w:ind w:left="2832"/>
              <w:rPr>
                <w:rStyle w:val="FontStyle39"/>
              </w:rPr>
            </w:pPr>
            <w:r>
              <w:rPr>
                <w:rStyle w:val="FontStyle39"/>
              </w:rPr>
              <w:t xml:space="preserve">Классы </w:t>
            </w:r>
            <w:proofErr w:type="gramStart"/>
            <w:r>
              <w:rPr>
                <w:rStyle w:val="FontStyle39"/>
              </w:rPr>
              <w:t xml:space="preserve">( </w:t>
            </w:r>
            <w:proofErr w:type="gramEnd"/>
            <w:r>
              <w:rPr>
                <w:rStyle w:val="FontStyle39"/>
              </w:rPr>
              <w:t>группы)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5"/>
              <w:widowControl/>
              <w:ind w:left="221"/>
              <w:rPr>
                <w:rStyle w:val="FontStyle39"/>
              </w:rPr>
            </w:pPr>
            <w:r>
              <w:rPr>
                <w:rStyle w:val="FontStyle39"/>
              </w:rPr>
              <w:t xml:space="preserve">Общее количество </w:t>
            </w:r>
            <w:proofErr w:type="gramStart"/>
            <w:r>
              <w:rPr>
                <w:rStyle w:val="FontStyle39"/>
              </w:rPr>
              <w:t>обучающихся</w:t>
            </w:r>
            <w:proofErr w:type="gramEnd"/>
            <w:r>
              <w:rPr>
                <w:rStyle w:val="FontStyle39"/>
              </w:rPr>
              <w:t xml:space="preserve"> в смене</w:t>
            </w:r>
          </w:p>
        </w:tc>
      </w:tr>
      <w:tr w:rsidR="006A6B74" w:rsidTr="006A6B74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208</w:t>
            </w:r>
          </w:p>
        </w:tc>
      </w:tr>
    </w:tbl>
    <w:p w:rsidR="006A6B74" w:rsidRDefault="006A6B74" w:rsidP="006A6B74">
      <w:pPr>
        <w:pStyle w:val="Style4"/>
        <w:widowControl/>
        <w:spacing w:line="240" w:lineRule="exact"/>
        <w:ind w:left="480"/>
        <w:jc w:val="left"/>
        <w:rPr>
          <w:sz w:val="20"/>
          <w:szCs w:val="20"/>
        </w:rPr>
      </w:pPr>
    </w:p>
    <w:p w:rsidR="006A6B74" w:rsidRDefault="006A6B74" w:rsidP="006A6B74">
      <w:pPr>
        <w:pStyle w:val="Style4"/>
        <w:widowControl/>
        <w:spacing w:before="62" w:line="274" w:lineRule="exact"/>
        <w:ind w:left="480"/>
        <w:jc w:val="left"/>
        <w:rPr>
          <w:rStyle w:val="FontStyle38"/>
        </w:rPr>
      </w:pPr>
      <w:r>
        <w:rPr>
          <w:rStyle w:val="FontStyle38"/>
        </w:rPr>
        <w:t>1.7 . Условия организации образовательного процесса:</w:t>
      </w:r>
    </w:p>
    <w:p w:rsidR="006A6B74" w:rsidRDefault="006A6B74" w:rsidP="006A6B74">
      <w:pPr>
        <w:pStyle w:val="Style26"/>
        <w:widowControl/>
        <w:tabs>
          <w:tab w:val="left" w:pos="408"/>
          <w:tab w:val="left" w:pos="709"/>
          <w:tab w:val="left" w:pos="8473"/>
        </w:tabs>
        <w:spacing w:line="274" w:lineRule="exact"/>
        <w:jc w:val="both"/>
        <w:rPr>
          <w:rStyle w:val="FontStyle37"/>
        </w:rPr>
      </w:pPr>
      <w:r>
        <w:rPr>
          <w:rStyle w:val="FontStyle37"/>
        </w:rPr>
        <w:t xml:space="preserve">1.7.1 </w:t>
      </w:r>
      <w:r>
        <w:rPr>
          <w:rStyle w:val="FontStyle37"/>
        </w:rPr>
        <w:tab/>
        <w:t>Тип здания</w:t>
      </w:r>
      <w:r w:rsidRPr="00033520">
        <w:rPr>
          <w:rStyle w:val="FontStyle37"/>
        </w:rPr>
        <w:tab/>
      </w:r>
      <w:proofErr w:type="gramStart"/>
      <w:r>
        <w:rPr>
          <w:rStyle w:val="FontStyle37"/>
        </w:rPr>
        <w:t>типовое</w:t>
      </w:r>
      <w:proofErr w:type="gramEnd"/>
      <w:r>
        <w:rPr>
          <w:rStyle w:val="FontStyle37"/>
        </w:rPr>
        <w:tab/>
        <w:t>.</w:t>
      </w:r>
    </w:p>
    <w:p w:rsidR="006A6B74" w:rsidRDefault="006A6B74" w:rsidP="006A6B74">
      <w:pPr>
        <w:pStyle w:val="Style4"/>
        <w:widowControl/>
        <w:spacing w:line="274" w:lineRule="exact"/>
        <w:ind w:left="3062"/>
        <w:jc w:val="left"/>
        <w:rPr>
          <w:rStyle w:val="FontStyle38"/>
        </w:rPr>
      </w:pPr>
      <w:r>
        <w:rPr>
          <w:rStyle w:val="FontStyle38"/>
        </w:rPr>
        <w:t>(</w:t>
      </w:r>
      <w:proofErr w:type="gramStart"/>
      <w:r>
        <w:rPr>
          <w:rStyle w:val="FontStyle38"/>
        </w:rPr>
        <w:t>типовое</w:t>
      </w:r>
      <w:proofErr w:type="gramEnd"/>
      <w:r>
        <w:rPr>
          <w:rStyle w:val="FontStyle38"/>
        </w:rPr>
        <w:t>, приспособленное, год постройки)</w:t>
      </w:r>
    </w:p>
    <w:p w:rsidR="006A6B74" w:rsidRDefault="006A6B74" w:rsidP="006A6B74">
      <w:pPr>
        <w:pStyle w:val="Style26"/>
        <w:widowControl/>
        <w:tabs>
          <w:tab w:val="left" w:pos="408"/>
          <w:tab w:val="left" w:pos="8439"/>
        </w:tabs>
        <w:spacing w:line="274" w:lineRule="exact"/>
        <w:rPr>
          <w:rStyle w:val="FontStyle37"/>
        </w:rPr>
      </w:pPr>
      <w:r>
        <w:rPr>
          <w:rStyle w:val="FontStyle37"/>
        </w:rPr>
        <w:t xml:space="preserve">1.7.2.Год постройки  учреждения                              1956 </w:t>
      </w:r>
      <w:r w:rsidRPr="00033520">
        <w:rPr>
          <w:rStyle w:val="FontStyle37"/>
        </w:rPr>
        <w:t xml:space="preserve"> год</w:t>
      </w:r>
      <w:r>
        <w:rPr>
          <w:rStyle w:val="FontStyle37"/>
        </w:rPr>
        <w:tab/>
        <w:t>.</w:t>
      </w:r>
    </w:p>
    <w:p w:rsidR="006A6B74" w:rsidRPr="006A6B74" w:rsidRDefault="006A6B74" w:rsidP="006A6B74">
      <w:pPr>
        <w:pStyle w:val="Style19"/>
        <w:widowControl/>
        <w:spacing w:line="240" w:lineRule="exact"/>
        <w:ind w:firstLine="0"/>
        <w:rPr>
          <w:b/>
        </w:rPr>
      </w:pPr>
    </w:p>
    <w:p w:rsidR="006A6B74" w:rsidRPr="006A6B74" w:rsidRDefault="006A6B74" w:rsidP="006A6B74">
      <w:pPr>
        <w:pStyle w:val="Style19"/>
        <w:widowControl/>
        <w:spacing w:line="240" w:lineRule="exact"/>
        <w:ind w:firstLine="0"/>
        <w:rPr>
          <w:b/>
        </w:rPr>
      </w:pPr>
    </w:p>
    <w:p w:rsidR="006A6B74" w:rsidRPr="006A6B74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A6B74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за курс основной школы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A6B74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5468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40566">
        <w:rPr>
          <w:rFonts w:ascii="Times New Roman" w:hAnsi="Times New Roman" w:cs="Times New Roman"/>
          <w:sz w:val="24"/>
          <w:szCs w:val="24"/>
        </w:rPr>
        <w:t>В 2023-2024 учебном году  выпускники 9 класса проходили государственную итоговую аттестацию и сдавали основной государственный экзамен.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440566">
        <w:rPr>
          <w:rFonts w:ascii="Times New Roman" w:hAnsi="Times New Roman" w:cs="Times New Roman"/>
          <w:sz w:val="24"/>
          <w:szCs w:val="24"/>
        </w:rPr>
        <w:t>Для получения аттестата об основном общем образовании необходимо было сдать 4 предмета: обязательные математика и русский язык, и 2 экзамена по выбору.</w:t>
      </w:r>
      <w:proofErr w:type="gramEnd"/>
      <w:r w:rsidRPr="00440566">
        <w:rPr>
          <w:rFonts w:ascii="Times New Roman" w:hAnsi="Times New Roman" w:cs="Times New Roman"/>
          <w:sz w:val="24"/>
          <w:szCs w:val="24"/>
        </w:rPr>
        <w:t xml:space="preserve"> Сдавали биологию, обществознание, географию, английский, физику, информатику.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40566">
        <w:rPr>
          <w:rFonts w:ascii="Times New Roman" w:hAnsi="Times New Roman" w:cs="Times New Roman"/>
          <w:sz w:val="24"/>
          <w:szCs w:val="24"/>
        </w:rPr>
        <w:t xml:space="preserve">Количество выпускников 9 класса в 2024 году  – </w:t>
      </w:r>
      <w:r w:rsidR="00E6095C">
        <w:rPr>
          <w:rFonts w:ascii="Times New Roman" w:hAnsi="Times New Roman" w:cs="Times New Roman"/>
          <w:sz w:val="24"/>
          <w:szCs w:val="24"/>
        </w:rPr>
        <w:t>31</w:t>
      </w:r>
      <w:r w:rsidRPr="00440566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 w:rsidRPr="00440566">
        <w:rPr>
          <w:rFonts w:ascii="Times New Roman" w:hAnsi="Times New Roman" w:cs="Times New Roman"/>
          <w:sz w:val="24"/>
          <w:szCs w:val="24"/>
        </w:rPr>
        <w:t xml:space="preserve">Допущены к государственной итоговой аттестации – </w:t>
      </w:r>
      <w:r w:rsidR="00E6095C">
        <w:rPr>
          <w:rFonts w:ascii="Times New Roman" w:hAnsi="Times New Roman" w:cs="Times New Roman"/>
          <w:sz w:val="24"/>
          <w:szCs w:val="24"/>
        </w:rPr>
        <w:t>31</w:t>
      </w:r>
      <w:r w:rsidRPr="00440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44056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Математику </w:t>
      </w:r>
      <w:r w:rsidRPr="00440566">
        <w:rPr>
          <w:rFonts w:ascii="Times New Roman" w:hAnsi="Times New Roman" w:cs="Times New Roman"/>
          <w:sz w:val="24"/>
          <w:szCs w:val="24"/>
        </w:rPr>
        <w:t xml:space="preserve">сдавали </w:t>
      </w:r>
      <w:r w:rsidR="00AF47E4">
        <w:rPr>
          <w:rFonts w:ascii="Times New Roman" w:hAnsi="Times New Roman" w:cs="Times New Roman"/>
          <w:sz w:val="24"/>
          <w:szCs w:val="24"/>
        </w:rPr>
        <w:t>31</w:t>
      </w:r>
      <w:r w:rsidRPr="00440566">
        <w:rPr>
          <w:rFonts w:ascii="Times New Roman" w:hAnsi="Times New Roman" w:cs="Times New Roman"/>
          <w:sz w:val="24"/>
          <w:szCs w:val="24"/>
        </w:rPr>
        <w:t xml:space="preserve"> человек. В результате сдачи экзамена по математике оценку«5» - 0, «4» -  </w:t>
      </w:r>
      <w:r w:rsidR="00AF47E4">
        <w:rPr>
          <w:rFonts w:ascii="Times New Roman" w:hAnsi="Times New Roman" w:cs="Times New Roman"/>
          <w:sz w:val="24"/>
          <w:szCs w:val="24"/>
        </w:rPr>
        <w:t>5</w:t>
      </w:r>
      <w:r w:rsidRPr="00440566">
        <w:rPr>
          <w:rFonts w:ascii="Times New Roman" w:hAnsi="Times New Roman" w:cs="Times New Roman"/>
          <w:sz w:val="24"/>
          <w:szCs w:val="24"/>
        </w:rPr>
        <w:t>, «3» - 1</w:t>
      </w:r>
      <w:r w:rsidR="00AF47E4">
        <w:rPr>
          <w:rFonts w:ascii="Times New Roman" w:hAnsi="Times New Roman" w:cs="Times New Roman"/>
          <w:sz w:val="24"/>
          <w:szCs w:val="24"/>
        </w:rPr>
        <w:t>4</w:t>
      </w:r>
      <w:r w:rsidRPr="00440566">
        <w:rPr>
          <w:rFonts w:ascii="Times New Roman" w:hAnsi="Times New Roman" w:cs="Times New Roman"/>
          <w:sz w:val="24"/>
          <w:szCs w:val="24"/>
        </w:rPr>
        <w:t xml:space="preserve"> , 2 – 1</w:t>
      </w:r>
      <w:r w:rsidR="00AF47E4">
        <w:rPr>
          <w:rFonts w:ascii="Times New Roman" w:hAnsi="Times New Roman" w:cs="Times New Roman"/>
          <w:sz w:val="24"/>
          <w:szCs w:val="24"/>
        </w:rPr>
        <w:t>2</w:t>
      </w:r>
      <w:r w:rsidRPr="00440566">
        <w:rPr>
          <w:rFonts w:ascii="Times New Roman" w:hAnsi="Times New Roman" w:cs="Times New Roman"/>
          <w:sz w:val="24"/>
          <w:szCs w:val="24"/>
        </w:rPr>
        <w:t>. С первого раза не сдали 1</w:t>
      </w:r>
      <w:r w:rsidR="00AF47E4">
        <w:rPr>
          <w:rFonts w:ascii="Times New Roman" w:hAnsi="Times New Roman" w:cs="Times New Roman"/>
          <w:sz w:val="24"/>
          <w:szCs w:val="24"/>
        </w:rPr>
        <w:t>2</w:t>
      </w:r>
      <w:r w:rsidRPr="00440566">
        <w:rPr>
          <w:rFonts w:ascii="Times New Roman" w:hAnsi="Times New Roman" w:cs="Times New Roman"/>
          <w:sz w:val="24"/>
          <w:szCs w:val="24"/>
        </w:rPr>
        <w:t>. Пересдали 1</w:t>
      </w:r>
      <w:r w:rsidR="00AF47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A6B74" w:rsidRPr="006A6B74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A6B74">
        <w:rPr>
          <w:rFonts w:ascii="Times New Roman" w:hAnsi="Times New Roman" w:cs="Times New Roman"/>
          <w:sz w:val="24"/>
          <w:szCs w:val="24"/>
        </w:rPr>
        <w:t xml:space="preserve">% выполнения составляет  57,7   </w:t>
      </w:r>
    </w:p>
    <w:p w:rsidR="006A6B74" w:rsidRPr="006A6B74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A6B74">
        <w:rPr>
          <w:rFonts w:ascii="Times New Roman" w:hAnsi="Times New Roman" w:cs="Times New Roman"/>
          <w:sz w:val="24"/>
          <w:szCs w:val="24"/>
        </w:rPr>
        <w:t>% качества –      11,5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440566">
        <w:rPr>
          <w:rFonts w:ascii="Times New Roman" w:hAnsi="Times New Roman" w:cs="Times New Roman"/>
          <w:sz w:val="24"/>
          <w:szCs w:val="24"/>
        </w:rPr>
        <w:t>Средний балл –  3,0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40566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  <w:r w:rsidRPr="00440566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AF47E4">
        <w:rPr>
          <w:rFonts w:ascii="Times New Roman" w:hAnsi="Times New Roman" w:cs="Times New Roman"/>
          <w:sz w:val="24"/>
          <w:szCs w:val="24"/>
        </w:rPr>
        <w:t>31</w:t>
      </w:r>
      <w:r w:rsidRPr="00440566">
        <w:rPr>
          <w:rFonts w:ascii="Times New Roman" w:hAnsi="Times New Roman" w:cs="Times New Roman"/>
          <w:sz w:val="24"/>
          <w:szCs w:val="24"/>
        </w:rPr>
        <w:t xml:space="preserve"> выпускников.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40566">
        <w:rPr>
          <w:rFonts w:ascii="Times New Roman" w:hAnsi="Times New Roman" w:cs="Times New Roman"/>
          <w:sz w:val="24"/>
          <w:szCs w:val="24"/>
        </w:rPr>
        <w:t>В результате сдачи экзамена   «5» - 0</w:t>
      </w:r>
      <w:r w:rsidRPr="00440566">
        <w:rPr>
          <w:rFonts w:ascii="Times New Roman" w:hAnsi="Times New Roman" w:cs="Times New Roman"/>
          <w:b/>
          <w:sz w:val="24"/>
          <w:szCs w:val="24"/>
        </w:rPr>
        <w:t>,</w:t>
      </w:r>
      <w:r w:rsidRPr="00440566">
        <w:rPr>
          <w:rFonts w:ascii="Times New Roman" w:hAnsi="Times New Roman" w:cs="Times New Roman"/>
          <w:sz w:val="24"/>
          <w:szCs w:val="24"/>
        </w:rPr>
        <w:t xml:space="preserve"> «4» -  </w:t>
      </w:r>
      <w:r w:rsidR="00AF47E4">
        <w:rPr>
          <w:rFonts w:ascii="Times New Roman" w:hAnsi="Times New Roman" w:cs="Times New Roman"/>
          <w:sz w:val="24"/>
          <w:szCs w:val="24"/>
        </w:rPr>
        <w:t>5</w:t>
      </w:r>
      <w:r w:rsidRPr="00440566">
        <w:rPr>
          <w:rFonts w:ascii="Times New Roman" w:hAnsi="Times New Roman" w:cs="Times New Roman"/>
          <w:sz w:val="24"/>
          <w:szCs w:val="24"/>
        </w:rPr>
        <w:t xml:space="preserve">,  «3»-  </w:t>
      </w:r>
      <w:r w:rsidR="00AF47E4">
        <w:rPr>
          <w:rFonts w:ascii="Times New Roman" w:hAnsi="Times New Roman" w:cs="Times New Roman"/>
          <w:sz w:val="24"/>
          <w:szCs w:val="24"/>
        </w:rPr>
        <w:t>20</w:t>
      </w:r>
      <w:r w:rsidRPr="00440566">
        <w:rPr>
          <w:rFonts w:ascii="Times New Roman" w:hAnsi="Times New Roman" w:cs="Times New Roman"/>
          <w:sz w:val="24"/>
          <w:szCs w:val="24"/>
        </w:rPr>
        <w:t xml:space="preserve">, «2» - </w:t>
      </w:r>
      <w:r w:rsidR="00AF47E4">
        <w:rPr>
          <w:rFonts w:ascii="Times New Roman" w:hAnsi="Times New Roman" w:cs="Times New Roman"/>
          <w:sz w:val="24"/>
          <w:szCs w:val="24"/>
        </w:rPr>
        <w:t>6</w:t>
      </w:r>
      <w:r w:rsidRPr="00440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>% выполнения составляет – 80,8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>% качества –    15,4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lastRenderedPageBreak/>
        <w:t>Средний балл –    3,0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Экзамены по выбору: 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биология: </w:t>
      </w:r>
      <w:r w:rsidRPr="00FA2F91">
        <w:rPr>
          <w:rFonts w:ascii="Times New Roman" w:hAnsi="Times New Roman" w:cs="Times New Roman"/>
          <w:sz w:val="24"/>
          <w:szCs w:val="24"/>
        </w:rPr>
        <w:t xml:space="preserve">сдавали  21. В результате сдачи экзамена по биологии оценки «5» - 0,  «4» - 4, «3» - 12 человек, «2» - 5.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7223">
        <w:rPr>
          <w:rFonts w:ascii="Times New Roman" w:hAnsi="Times New Roman" w:cs="Times New Roman"/>
          <w:sz w:val="24"/>
          <w:szCs w:val="24"/>
        </w:rPr>
        <w:t>% выполнения составляет – 76,2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>% качества –  19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Средний балл  3,0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география: </w:t>
      </w:r>
      <w:r w:rsidRPr="00FA2F91">
        <w:rPr>
          <w:rFonts w:ascii="Times New Roman" w:hAnsi="Times New Roman" w:cs="Times New Roman"/>
          <w:sz w:val="24"/>
          <w:szCs w:val="24"/>
        </w:rPr>
        <w:t>сдавали 3. В результате сдачи экзамена по географии оценку«5» - 1. «4» -  2.</w:t>
      </w:r>
    </w:p>
    <w:p w:rsidR="006A6B74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>% выполнения составляет - 75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>% качества –         62,5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Средний балл –    4,0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 w:rsidRPr="00FA2F91">
        <w:rPr>
          <w:rFonts w:ascii="Times New Roman" w:hAnsi="Times New Roman" w:cs="Times New Roman"/>
          <w:sz w:val="24"/>
          <w:szCs w:val="24"/>
        </w:rPr>
        <w:t xml:space="preserve">сдавали 9. В результате сдачи экзамена по обществознанию оценку«5» - 0. «4» -  3 , «3»- 4, «2» - 2.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% выполнения составляет – 77,8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% качества –         33,3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Средний балл –    3,0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Английский язык: </w:t>
      </w:r>
      <w:r w:rsidRPr="00FA2F91">
        <w:rPr>
          <w:rFonts w:ascii="Times New Roman" w:hAnsi="Times New Roman" w:cs="Times New Roman"/>
          <w:sz w:val="24"/>
          <w:szCs w:val="24"/>
        </w:rPr>
        <w:t>сдавал  1.В результате сдачи экзамена по английскому языку  оценки «5» - 0,  «4» - 0, «3» -1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% выполнения составляет - 100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% качества –         0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Средний балл –    3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>Физика</w:t>
      </w:r>
      <w:r w:rsidRPr="00FA2F91">
        <w:rPr>
          <w:rFonts w:ascii="Times New Roman" w:hAnsi="Times New Roman" w:cs="Times New Roman"/>
          <w:sz w:val="24"/>
          <w:szCs w:val="24"/>
        </w:rPr>
        <w:t xml:space="preserve">: сдавали 3. В результате сдачи по физике оценку «5» - 0. «4» -  1 , «3»- 1, «2» -1.  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% выполнения составляет -66,7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% качества- 33,3</w:t>
      </w:r>
    </w:p>
    <w:p w:rsidR="006A6B74" w:rsidRPr="00FA2F91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>Средний балл -3</w:t>
      </w: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6A6B74" w:rsidRPr="00440566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6B74" w:rsidRPr="00AF47E4" w:rsidRDefault="006A6B74" w:rsidP="006A6B7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F47E4">
        <w:rPr>
          <w:rFonts w:ascii="Times New Roman" w:hAnsi="Times New Roman" w:cs="Times New Roman"/>
          <w:b/>
          <w:sz w:val="24"/>
          <w:szCs w:val="24"/>
        </w:rPr>
        <w:t xml:space="preserve">Получили аттестаты </w:t>
      </w:r>
      <w:r w:rsidR="00E6095C" w:rsidRPr="00AF47E4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AF47E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E6095C" w:rsidRPr="00AF47E4">
        <w:rPr>
          <w:rFonts w:ascii="Times New Roman" w:hAnsi="Times New Roman" w:cs="Times New Roman"/>
          <w:b/>
          <w:sz w:val="24"/>
          <w:szCs w:val="24"/>
        </w:rPr>
        <w:t>ов</w:t>
      </w:r>
      <w:r w:rsidR="00E47A3F" w:rsidRPr="00AF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7E4">
        <w:rPr>
          <w:rFonts w:ascii="Times New Roman" w:hAnsi="Times New Roman" w:cs="Times New Roman"/>
          <w:sz w:val="24"/>
          <w:szCs w:val="24"/>
        </w:rPr>
        <w:t>(</w:t>
      </w:r>
      <w:r w:rsidR="00E47A3F" w:rsidRPr="00AF47E4">
        <w:rPr>
          <w:rFonts w:ascii="Times New Roman" w:hAnsi="Times New Roman" w:cs="Times New Roman"/>
          <w:sz w:val="24"/>
          <w:szCs w:val="24"/>
        </w:rPr>
        <w:t>7</w:t>
      </w:r>
      <w:r w:rsidRPr="00AF47E4">
        <w:rPr>
          <w:rFonts w:ascii="Times New Roman" w:hAnsi="Times New Roman" w:cs="Times New Roman"/>
          <w:sz w:val="24"/>
          <w:szCs w:val="24"/>
        </w:rPr>
        <w:t xml:space="preserve"> человек сдавали   в дополнительные сроки в сентябре</w:t>
      </w:r>
      <w:r w:rsidR="00E47A3F" w:rsidRPr="00AF47E4">
        <w:rPr>
          <w:rFonts w:ascii="Times New Roman" w:hAnsi="Times New Roman" w:cs="Times New Roman"/>
          <w:sz w:val="24"/>
          <w:szCs w:val="24"/>
        </w:rPr>
        <w:t>, из них 1 человек не сдал</w:t>
      </w:r>
      <w:proofErr w:type="gramStart"/>
      <w:r w:rsidRPr="00AF47E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A6B74" w:rsidRPr="006A6B74" w:rsidRDefault="006A6B74" w:rsidP="006A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B74" w:rsidRPr="006A6B74" w:rsidRDefault="006A6B74" w:rsidP="006A6B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B74">
        <w:rPr>
          <w:rFonts w:ascii="Times New Roman" w:hAnsi="Times New Roman"/>
          <w:b/>
          <w:sz w:val="24"/>
          <w:szCs w:val="24"/>
        </w:rPr>
        <w:t>Государственная итоговая аттестация в форме ЕГЭ в 2024 году.</w:t>
      </w:r>
    </w:p>
    <w:p w:rsidR="006A6B74" w:rsidRPr="00AB0455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2024</w:t>
      </w:r>
      <w:r w:rsidRPr="00AB0455">
        <w:rPr>
          <w:rFonts w:ascii="Times New Roman" w:hAnsi="Times New Roman"/>
          <w:sz w:val="24"/>
          <w:szCs w:val="24"/>
        </w:rPr>
        <w:t xml:space="preserve"> году пройти государственную итоговую аттестацию в форме единого госуд</w:t>
      </w:r>
      <w:r>
        <w:rPr>
          <w:rFonts w:ascii="Times New Roman" w:hAnsi="Times New Roman"/>
          <w:sz w:val="24"/>
          <w:szCs w:val="24"/>
        </w:rPr>
        <w:t xml:space="preserve">арственного экзамена </w:t>
      </w:r>
      <w:proofErr w:type="gramStart"/>
      <w:r>
        <w:rPr>
          <w:rFonts w:ascii="Times New Roman" w:hAnsi="Times New Roman"/>
          <w:sz w:val="24"/>
          <w:szCs w:val="24"/>
        </w:rPr>
        <w:t>заявились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7A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выпускника</w:t>
      </w:r>
      <w:r w:rsidRPr="00AB0455">
        <w:rPr>
          <w:rFonts w:ascii="Times New Roman" w:hAnsi="Times New Roman"/>
          <w:sz w:val="24"/>
          <w:szCs w:val="24"/>
        </w:rPr>
        <w:t xml:space="preserve">. Для получения аттестата о среднем общем образовании выпускникам необходимо было сдать 2 </w:t>
      </w:r>
      <w:proofErr w:type="gramStart"/>
      <w:r w:rsidRPr="00AB0455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AB0455">
        <w:rPr>
          <w:rFonts w:ascii="Times New Roman" w:hAnsi="Times New Roman"/>
          <w:sz w:val="24"/>
          <w:szCs w:val="24"/>
        </w:rPr>
        <w:t xml:space="preserve"> предмета: русский язык и математику. Успешно прошли экзаменационные испытания все выпускники. </w:t>
      </w:r>
    </w:p>
    <w:p w:rsidR="006A6B74" w:rsidRPr="00AB0455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сдавали </w:t>
      </w:r>
      <w:r w:rsidR="00E47A3F">
        <w:rPr>
          <w:rFonts w:ascii="Times New Roman" w:hAnsi="Times New Roman"/>
          <w:sz w:val="24"/>
          <w:szCs w:val="24"/>
        </w:rPr>
        <w:t>4</w:t>
      </w:r>
      <w:r w:rsidRPr="00AB0455">
        <w:rPr>
          <w:rFonts w:ascii="Times New Roman" w:hAnsi="Times New Roman"/>
          <w:sz w:val="24"/>
          <w:szCs w:val="24"/>
        </w:rPr>
        <w:t xml:space="preserve"> выпускника ОУ.  % сдачи – 100.</w:t>
      </w:r>
    </w:p>
    <w:p w:rsidR="006A6B74" w:rsidRPr="00AB0455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455">
        <w:rPr>
          <w:rFonts w:ascii="Times New Roman" w:hAnsi="Times New Roman"/>
          <w:sz w:val="24"/>
          <w:szCs w:val="24"/>
        </w:rPr>
        <w:t xml:space="preserve">Все выпускники преодолели порог с первого раза.  </w:t>
      </w:r>
    </w:p>
    <w:p w:rsidR="006A6B74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балл </w:t>
      </w:r>
      <w:r w:rsidR="00E47A3F">
        <w:rPr>
          <w:rFonts w:ascii="Times New Roman" w:hAnsi="Times New Roman"/>
          <w:sz w:val="24"/>
          <w:szCs w:val="24"/>
        </w:rPr>
        <w:t>49</w:t>
      </w:r>
      <w:r w:rsidRPr="00AB0455">
        <w:rPr>
          <w:rFonts w:ascii="Times New Roman" w:hAnsi="Times New Roman"/>
          <w:sz w:val="24"/>
          <w:szCs w:val="24"/>
        </w:rPr>
        <w:t xml:space="preserve">. </w:t>
      </w:r>
    </w:p>
    <w:p w:rsidR="006A6B74" w:rsidRPr="00361924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455">
        <w:rPr>
          <w:rFonts w:ascii="Times New Roman" w:hAnsi="Times New Roman"/>
          <w:sz w:val="24"/>
          <w:szCs w:val="24"/>
        </w:rPr>
        <w:t>Единый государственный экзамен по матема</w:t>
      </w:r>
      <w:r>
        <w:rPr>
          <w:rFonts w:ascii="Times New Roman" w:hAnsi="Times New Roman"/>
          <w:sz w:val="24"/>
          <w:szCs w:val="24"/>
        </w:rPr>
        <w:t xml:space="preserve">тике на базовом уровне сдавали </w:t>
      </w:r>
      <w:r w:rsidR="00E609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 w:rsidR="00E609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095C">
        <w:rPr>
          <w:rFonts w:ascii="Times New Roman" w:hAnsi="Times New Roman"/>
          <w:color w:val="FF0000"/>
          <w:sz w:val="24"/>
          <w:szCs w:val="24"/>
        </w:rPr>
        <w:t>«5»-0,  «4» -1, «3»-</w:t>
      </w:r>
      <w:r w:rsidR="00E6095C" w:rsidRPr="00E6095C">
        <w:rPr>
          <w:rFonts w:ascii="Times New Roman" w:hAnsi="Times New Roman"/>
          <w:color w:val="FF0000"/>
          <w:sz w:val="24"/>
          <w:szCs w:val="24"/>
        </w:rPr>
        <w:t>2</w:t>
      </w:r>
      <w:r w:rsidRPr="00E6095C">
        <w:rPr>
          <w:rFonts w:ascii="Times New Roman" w:hAnsi="Times New Roman"/>
          <w:color w:val="FF0000"/>
          <w:sz w:val="24"/>
          <w:szCs w:val="24"/>
        </w:rPr>
        <w:t>, «2» -1 Средний бал</w:t>
      </w:r>
      <w:r w:rsidR="00E6095C" w:rsidRPr="00E6095C">
        <w:rPr>
          <w:rFonts w:ascii="Times New Roman" w:hAnsi="Times New Roman"/>
          <w:color w:val="FF0000"/>
          <w:sz w:val="24"/>
          <w:szCs w:val="24"/>
        </w:rPr>
        <w:t>л</w:t>
      </w:r>
      <w:r w:rsidRPr="00E6095C">
        <w:rPr>
          <w:rFonts w:ascii="Times New Roman" w:hAnsi="Times New Roman"/>
          <w:color w:val="FF0000"/>
          <w:sz w:val="24"/>
          <w:szCs w:val="24"/>
        </w:rPr>
        <w:t xml:space="preserve"> 3</w:t>
      </w:r>
      <w:r w:rsidRPr="00361924">
        <w:rPr>
          <w:rFonts w:ascii="Times New Roman" w:hAnsi="Times New Roman"/>
          <w:sz w:val="24"/>
          <w:szCs w:val="24"/>
        </w:rPr>
        <w:t xml:space="preserve"> </w:t>
      </w:r>
      <w:r w:rsidR="00E6095C">
        <w:rPr>
          <w:rFonts w:ascii="Times New Roman" w:hAnsi="Times New Roman"/>
          <w:sz w:val="24"/>
          <w:szCs w:val="24"/>
        </w:rPr>
        <w:t>.</w:t>
      </w:r>
    </w:p>
    <w:p w:rsidR="006A6B74" w:rsidRPr="00AB0455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455">
        <w:rPr>
          <w:rFonts w:ascii="Times New Roman" w:hAnsi="Times New Roman"/>
          <w:sz w:val="24"/>
          <w:szCs w:val="24"/>
        </w:rPr>
        <w:t>С первого раза не сдал</w:t>
      </w:r>
      <w:r>
        <w:rPr>
          <w:rFonts w:ascii="Times New Roman" w:hAnsi="Times New Roman"/>
          <w:sz w:val="24"/>
          <w:szCs w:val="24"/>
        </w:rPr>
        <w:t xml:space="preserve"> один ребенок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B0455">
        <w:rPr>
          <w:rFonts w:ascii="Times New Roman" w:hAnsi="Times New Roman"/>
          <w:sz w:val="24"/>
          <w:szCs w:val="24"/>
        </w:rPr>
        <w:t>Пересдал</w:t>
      </w:r>
      <w:r>
        <w:rPr>
          <w:rFonts w:ascii="Times New Roman" w:hAnsi="Times New Roman"/>
          <w:sz w:val="24"/>
          <w:szCs w:val="24"/>
        </w:rPr>
        <w:t xml:space="preserve"> в дополнительные сроки.</w:t>
      </w:r>
    </w:p>
    <w:p w:rsidR="006A6B74" w:rsidRPr="00AB0455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455">
        <w:rPr>
          <w:rFonts w:ascii="Times New Roman" w:hAnsi="Times New Roman"/>
          <w:sz w:val="24"/>
          <w:szCs w:val="24"/>
        </w:rPr>
        <w:t>В результате сда</w:t>
      </w:r>
      <w:r>
        <w:rPr>
          <w:rFonts w:ascii="Times New Roman" w:hAnsi="Times New Roman"/>
          <w:sz w:val="24"/>
          <w:szCs w:val="24"/>
        </w:rPr>
        <w:t xml:space="preserve">чи двух обязательных экзаменов </w:t>
      </w:r>
      <w:r w:rsidR="00E609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выпускника</w:t>
      </w:r>
      <w:r w:rsidRPr="00AB0455">
        <w:rPr>
          <w:rFonts w:ascii="Times New Roman" w:hAnsi="Times New Roman"/>
          <w:sz w:val="24"/>
          <w:szCs w:val="24"/>
        </w:rPr>
        <w:t xml:space="preserve"> получили аттестат о среднем общем образовании. </w:t>
      </w:r>
    </w:p>
    <w:p w:rsidR="006A6B74" w:rsidRDefault="006A6B74" w:rsidP="006A6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Экзамены по выбору </w:t>
      </w:r>
      <w:r w:rsidR="00E6095C">
        <w:rPr>
          <w:rFonts w:ascii="Times New Roman" w:hAnsi="Times New Roman"/>
          <w:sz w:val="24"/>
          <w:szCs w:val="24"/>
        </w:rPr>
        <w:t>литература, биология, обществознание.</w:t>
      </w:r>
      <w:r w:rsidRPr="00AB0455">
        <w:rPr>
          <w:rFonts w:ascii="Times New Roman" w:hAnsi="Times New Roman"/>
          <w:sz w:val="24"/>
          <w:szCs w:val="24"/>
        </w:rPr>
        <w:t xml:space="preserve"> </w:t>
      </w:r>
    </w:p>
    <w:p w:rsidR="00E6095C" w:rsidRPr="00FA2F91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Экзамены по выбору: </w:t>
      </w:r>
    </w:p>
    <w:p w:rsidR="00E6095C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биология: </w:t>
      </w:r>
      <w:r w:rsidRPr="00FA2F91">
        <w:rPr>
          <w:rFonts w:ascii="Times New Roman" w:hAnsi="Times New Roman" w:cs="Times New Roman"/>
          <w:sz w:val="24"/>
          <w:szCs w:val="24"/>
        </w:rPr>
        <w:t xml:space="preserve">сдавали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2F91">
        <w:rPr>
          <w:rFonts w:ascii="Times New Roman" w:hAnsi="Times New Roman" w:cs="Times New Roman"/>
          <w:sz w:val="24"/>
          <w:szCs w:val="24"/>
        </w:rPr>
        <w:t xml:space="preserve">. В результате сдачи экзамена по биологии </w:t>
      </w:r>
    </w:p>
    <w:p w:rsidR="00E6095C" w:rsidRPr="00440566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 xml:space="preserve">% выполнения составляет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6095C" w:rsidRPr="00440566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lastRenderedPageBreak/>
        <w:t xml:space="preserve">Средний балл 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E6095C" w:rsidRPr="00FA2F91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FA2F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F91">
        <w:rPr>
          <w:rFonts w:ascii="Times New Roman" w:hAnsi="Times New Roman" w:cs="Times New Roman"/>
          <w:sz w:val="24"/>
          <w:szCs w:val="24"/>
        </w:rPr>
        <w:t xml:space="preserve">сдавал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2F91">
        <w:rPr>
          <w:rFonts w:ascii="Times New Roman" w:hAnsi="Times New Roman" w:cs="Times New Roman"/>
          <w:sz w:val="24"/>
          <w:szCs w:val="24"/>
        </w:rPr>
        <w:t xml:space="preserve">. В результате сдачи экзамена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FA2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5C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157223">
        <w:rPr>
          <w:rFonts w:ascii="Times New Roman" w:hAnsi="Times New Roman" w:cs="Times New Roman"/>
          <w:sz w:val="24"/>
          <w:szCs w:val="24"/>
        </w:rPr>
        <w:t xml:space="preserve">% выполнения составляет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E6095C" w:rsidRPr="00440566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 xml:space="preserve">Средний балл –   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E6095C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A2F91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 w:rsidRPr="00FA2F91">
        <w:rPr>
          <w:rFonts w:ascii="Times New Roman" w:hAnsi="Times New Roman" w:cs="Times New Roman"/>
          <w:sz w:val="24"/>
          <w:szCs w:val="24"/>
        </w:rPr>
        <w:t xml:space="preserve">сдавал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2F91">
        <w:rPr>
          <w:rFonts w:ascii="Times New Roman" w:hAnsi="Times New Roman" w:cs="Times New Roman"/>
          <w:sz w:val="24"/>
          <w:szCs w:val="24"/>
        </w:rPr>
        <w:t xml:space="preserve">. В результате сдачи экзамена по обществознанию </w:t>
      </w:r>
    </w:p>
    <w:p w:rsidR="00E6095C" w:rsidRPr="00440566" w:rsidRDefault="00E6095C" w:rsidP="00E6095C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 xml:space="preserve">% выполнения составляет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6A6B74" w:rsidRPr="0050133D" w:rsidRDefault="00E6095C" w:rsidP="0050133D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FA2F91">
        <w:rPr>
          <w:rFonts w:ascii="Times New Roman" w:hAnsi="Times New Roman" w:cs="Times New Roman"/>
          <w:sz w:val="24"/>
          <w:szCs w:val="24"/>
        </w:rPr>
        <w:t xml:space="preserve">Средний балл –   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4405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</w:p>
    <w:p w:rsidR="006A6B74" w:rsidRDefault="006A6B74" w:rsidP="006A6B74">
      <w:pPr>
        <w:pStyle w:val="Style19"/>
        <w:widowControl/>
        <w:spacing w:line="240" w:lineRule="exact"/>
        <w:ind w:firstLine="0"/>
        <w:rPr>
          <w:b/>
        </w:rPr>
      </w:pPr>
    </w:p>
    <w:p w:rsidR="006A6B74" w:rsidRDefault="006A6B74" w:rsidP="006A6B74">
      <w:pPr>
        <w:pStyle w:val="Style19"/>
        <w:widowControl/>
        <w:spacing w:line="240" w:lineRule="exact"/>
        <w:ind w:firstLine="0"/>
        <w:rPr>
          <w:b/>
        </w:rPr>
      </w:pPr>
    </w:p>
    <w:p w:rsidR="006A6B74" w:rsidRPr="008C1092" w:rsidRDefault="006A6B74" w:rsidP="006A6B74">
      <w:pPr>
        <w:pStyle w:val="Style19"/>
        <w:widowControl/>
        <w:spacing w:line="240" w:lineRule="exact"/>
        <w:ind w:firstLine="0"/>
        <w:rPr>
          <w:b/>
        </w:rPr>
      </w:pPr>
      <w:r w:rsidRPr="008C1092">
        <w:rPr>
          <w:b/>
        </w:rPr>
        <w:t>Нормативно-правовая база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Нормативно-правовая база ОУ основывается на основных документах современного законодательства в области образования: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1F49CE" w:rsidRDefault="006A6B74" w:rsidP="006A6B7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9CE">
        <w:rPr>
          <w:rFonts w:ascii="Times New Roman" w:hAnsi="Times New Roman" w:cs="Times New Roman"/>
          <w:sz w:val="24"/>
          <w:szCs w:val="24"/>
        </w:rPr>
        <w:t>Конвенция о правах ребёнка</w:t>
      </w:r>
    </w:p>
    <w:p w:rsidR="006A6B74" w:rsidRPr="00EB4926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1F49CE" w:rsidRDefault="006A6B74" w:rsidP="006A6B7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9CE">
        <w:rPr>
          <w:rFonts w:ascii="Times New Roman" w:hAnsi="Times New Roman" w:cs="Times New Roman"/>
          <w:sz w:val="24"/>
          <w:szCs w:val="24"/>
        </w:rPr>
        <w:t>Федеральный закон "Об основных гарантиях прав ребенка в Российской Федерации" (с  последними изменениями)</w:t>
      </w:r>
    </w:p>
    <w:p w:rsidR="006A6B74" w:rsidRPr="00EB4926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1F49CE" w:rsidRDefault="006A6B74" w:rsidP="006A6B74">
      <w:pPr>
        <w:pStyle w:val="ab"/>
        <w:shd w:val="clear" w:color="auto" w:fill="FFFFFF"/>
        <w:spacing w:before="0" w:beforeAutospacing="0" w:after="120" w:afterAutospacing="0" w:line="282" w:lineRule="atLeast"/>
        <w:jc w:val="center"/>
        <w:rPr>
          <w:rFonts w:ascii="Tahoma" w:hAnsi="Tahoma" w:cs="Tahoma"/>
          <w:color w:val="000000"/>
        </w:rPr>
      </w:pPr>
      <w:r w:rsidRPr="001F49CE">
        <w:rPr>
          <w:rStyle w:val="ac"/>
          <w:color w:val="000000"/>
        </w:rPr>
        <w:t>Федеральные законы</w:t>
      </w:r>
    </w:p>
    <w:p w:rsidR="006A6B74" w:rsidRPr="001F49CE" w:rsidRDefault="006A6B74" w:rsidP="006A6B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образовании в Российской Федерации» (с изменениями на 17 февраля 2023 года) (редакция, действующая с 28 февраля 2023 года)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6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 или </w:t>
      </w:r>
      <w:hyperlink r:id="rId7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A6B74" w:rsidRPr="001F49CE" w:rsidRDefault="006A6B74" w:rsidP="006A6B74">
      <w:pPr>
        <w:pStyle w:val="ab"/>
        <w:shd w:val="clear" w:color="auto" w:fill="FFFFFF"/>
        <w:spacing w:before="0" w:beforeAutospacing="0" w:after="120" w:afterAutospacing="0" w:line="282" w:lineRule="atLeast"/>
        <w:jc w:val="center"/>
        <w:rPr>
          <w:color w:val="000000"/>
        </w:rPr>
      </w:pPr>
      <w:r w:rsidRPr="001F49CE">
        <w:rPr>
          <w:rStyle w:val="ac"/>
          <w:color w:val="000000"/>
        </w:rPr>
        <w:t>Приказы Министерства просвещения Российской Федерации</w:t>
      </w:r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по реализации среднего общего образования в пределах освоения образовательной программы среднего профессионального образования от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01.03.2023 № 05-592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— см. </w:t>
      </w:r>
      <w:hyperlink r:id="rId8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14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07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2023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№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534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Перечня профессий рабочих, должностей служащих, по которым осуществляется профессиональное обучение»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9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37160"/>
            <wp:effectExtent l="19050" t="0" r="0" b="0"/>
            <wp:docPr id="2" name="Рисунок 1" descr="http://mgmtmo.ru/edumat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mtmo.ru/edumat/new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23.11.2022 № 1014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федеральной образовательной программы среднего общего образования»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11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21.09.2022 № 858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12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01.09.2022 № 796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 внесении изменений в федеральные государственные образовательные стандарты среднего профессионального образования»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13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 или </w:t>
      </w:r>
      <w:hyperlink r:id="rId14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31.08.2022 № 790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специальности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20.02.01 Экологическая безопасность природных комплексов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15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 или </w:t>
      </w:r>
      <w:hyperlink r:id="rId16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12.08.2022 № 732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— см. </w:t>
      </w:r>
      <w:hyperlink r:id="rId17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 или </w:t>
      </w:r>
      <w:hyperlink r:id="rId18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05.08.2022 № 675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специальности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11.02.15 </w:t>
      </w:r>
      <w:proofErr w:type="spellStart"/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Инфокоммуникационные</w:t>
      </w:r>
      <w:proofErr w:type="spellEnd"/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сети и системы связи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19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05.08.2022 № 676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специальности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11.02.07 Радиотехнические информационные системы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0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26.07.2022 № 617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специальности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21.02.20 Прикладная геодезия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1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17.05.2022 № 336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 от 29.10. 2013 г. № 1199 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«Об утверждении перечней профессий и специальностей среднего профессионального образования»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— 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2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 или </w:t>
      </w:r>
      <w:hyperlink r:id="rId23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12.11.2021 № 819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4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04.10.2021 № 693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профессии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05.02.03 Метеорология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5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04.10.2021 № 690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профессии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05.01.01 </w:t>
      </w:r>
      <w:proofErr w:type="spellStart"/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Гидрометнаблюдатель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— см. </w:t>
      </w:r>
      <w:hyperlink r:id="rId26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18.11.2020 № 650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специальности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05.02.01 Картография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7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от 17.11.2020 № 647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«Об утверждении федерального государственного образовательного стандарта среднего профессионального образования по специальности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05.02.02 Гидрология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1F49CE">
        <w:rPr>
          <w:rStyle w:val="ad"/>
          <w:rFonts w:ascii="Times New Roman" w:hAnsi="Times New Roman" w:cs="Times New Roman"/>
          <w:color w:val="000000"/>
          <w:sz w:val="24"/>
          <w:szCs w:val="24"/>
        </w:rPr>
        <w:t>. </w:t>
      </w:r>
      <w:hyperlink r:id="rId28" w:tgtFrame="_blank" w:history="1">
        <w:r w:rsidRPr="001F49CE">
          <w:rPr>
            <w:rStyle w:val="a5"/>
            <w:rFonts w:ascii="Times New Roman" w:hAnsi="Times New Roman" w:cs="Times New Roman"/>
            <w:i/>
            <w:iCs/>
            <w:color w:val="337AB7"/>
            <w:sz w:val="24"/>
            <w:szCs w:val="24"/>
          </w:rPr>
          <w:t>здесь</w:t>
        </w:r>
      </w:hyperlink>
    </w:p>
    <w:p w:rsidR="006A6B74" w:rsidRPr="001F49CE" w:rsidRDefault="006A6B74" w:rsidP="006A6B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49C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F49CE">
        <w:rPr>
          <w:rFonts w:ascii="Times New Roman" w:hAnsi="Times New Roman" w:cs="Times New Roman"/>
          <w:color w:val="000000"/>
          <w:sz w:val="24"/>
          <w:szCs w:val="24"/>
        </w:rPr>
        <w:t xml:space="preserve"> России. Департамент государственной политики в сфере среднего профессионального образования и профессионального обучения. </w:t>
      </w:r>
      <w:r w:rsidRPr="001F49CE">
        <w:rPr>
          <w:rStyle w:val="ac"/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1F49CE">
        <w:rPr>
          <w:rFonts w:ascii="Times New Roman" w:hAnsi="Times New Roman" w:cs="Times New Roman"/>
          <w:color w:val="000000"/>
          <w:sz w:val="24"/>
          <w:szCs w:val="24"/>
        </w:rPr>
        <w:t> по реализации среднего общего образования в пределах освоения образовательной программы среднего профессионального образования </w:t>
      </w:r>
    </w:p>
    <w:p w:rsidR="006A6B74" w:rsidRPr="001F49C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Школьная документация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82136E">
        <w:rPr>
          <w:rFonts w:ascii="Times New Roman" w:hAnsi="Times New Roman" w:cs="Times New Roman"/>
          <w:sz w:val="24"/>
          <w:szCs w:val="24"/>
        </w:rPr>
        <w:t>», Конституцией Российской Федерации, с Международной конвенцией о правах ребенка составлен Устав ОУ, определяющий права и обязанности участников образовательного процесса.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Перечень основных документов, регламентирующий учебный процесс: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 xml:space="preserve">1. Устав школы.                                                                                                                                             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2. Свидетельство о государственной регистрации.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lastRenderedPageBreak/>
        <w:t>3. Лицензия на образовательную деятельность ОУ.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4. Приказы органов управления образованием.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 xml:space="preserve">5. Книга приказов по </w:t>
      </w:r>
      <w:r>
        <w:rPr>
          <w:rFonts w:ascii="Times New Roman" w:hAnsi="Times New Roman" w:cs="Times New Roman"/>
          <w:sz w:val="24"/>
          <w:szCs w:val="24"/>
        </w:rPr>
        <w:t>личному составу</w:t>
      </w:r>
      <w:r w:rsidRPr="0082136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6. Книга приказов по основной деятельности.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7. Книга приказов по учащимся.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 xml:space="preserve">8. Штатное расписание.                                                                                                             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 xml:space="preserve">9. Тарификация.                                                      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10. Учебный план.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11. Правила внутреннего трудового распорядка.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2136E">
        <w:rPr>
          <w:rFonts w:ascii="Times New Roman" w:hAnsi="Times New Roman" w:cs="Times New Roman"/>
          <w:sz w:val="24"/>
          <w:szCs w:val="24"/>
        </w:rPr>
        <w:t>Статотчеты</w:t>
      </w:r>
      <w:proofErr w:type="spellEnd"/>
      <w:r w:rsidRPr="0082136E">
        <w:rPr>
          <w:rFonts w:ascii="Times New Roman" w:hAnsi="Times New Roman" w:cs="Times New Roman"/>
          <w:sz w:val="24"/>
          <w:szCs w:val="24"/>
        </w:rPr>
        <w:t>.</w:t>
      </w:r>
    </w:p>
    <w:p w:rsidR="006A6B74" w:rsidRPr="0082136E" w:rsidRDefault="006A6B74" w:rsidP="0050133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13. Журналы учета пропущенных и замещенных уроков.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13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Журнал</w:t>
      </w:r>
      <w:r w:rsidRPr="0082136E">
        <w:rPr>
          <w:rFonts w:ascii="Times New Roman" w:hAnsi="Times New Roman" w:cs="Times New Roman"/>
          <w:sz w:val="24"/>
          <w:szCs w:val="24"/>
        </w:rPr>
        <w:t xml:space="preserve"> ГПД.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</w:t>
      </w:r>
      <w:r w:rsidR="0050133D">
        <w:rPr>
          <w:rFonts w:ascii="Times New Roman" w:hAnsi="Times New Roman" w:cs="Times New Roman"/>
          <w:sz w:val="24"/>
          <w:szCs w:val="24"/>
        </w:rPr>
        <w:t>5</w:t>
      </w:r>
      <w:r w:rsidRPr="0082136E">
        <w:rPr>
          <w:rFonts w:ascii="Times New Roman" w:hAnsi="Times New Roman" w:cs="Times New Roman"/>
          <w:sz w:val="24"/>
          <w:szCs w:val="24"/>
        </w:rPr>
        <w:t xml:space="preserve">. Личные дела педагогических работников.                                                                            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</w:t>
      </w:r>
      <w:r w:rsidR="0050133D">
        <w:rPr>
          <w:rFonts w:ascii="Times New Roman" w:hAnsi="Times New Roman" w:cs="Times New Roman"/>
          <w:sz w:val="24"/>
          <w:szCs w:val="24"/>
        </w:rPr>
        <w:t>6</w:t>
      </w:r>
      <w:r w:rsidRPr="0082136E">
        <w:rPr>
          <w:rFonts w:ascii="Times New Roman" w:hAnsi="Times New Roman" w:cs="Times New Roman"/>
          <w:sz w:val="24"/>
          <w:szCs w:val="24"/>
        </w:rPr>
        <w:t>. Личные дела  учащихся.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</w:t>
      </w:r>
      <w:r w:rsidR="0050133D">
        <w:rPr>
          <w:rFonts w:ascii="Times New Roman" w:hAnsi="Times New Roman" w:cs="Times New Roman"/>
          <w:sz w:val="24"/>
          <w:szCs w:val="24"/>
        </w:rPr>
        <w:t>7</w:t>
      </w:r>
      <w:r w:rsidRPr="0082136E">
        <w:rPr>
          <w:rFonts w:ascii="Times New Roman" w:hAnsi="Times New Roman" w:cs="Times New Roman"/>
          <w:sz w:val="24"/>
          <w:szCs w:val="24"/>
        </w:rPr>
        <w:t>. Трудовые книжки.</w:t>
      </w: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136E">
        <w:rPr>
          <w:rFonts w:ascii="Times New Roman" w:hAnsi="Times New Roman" w:cs="Times New Roman"/>
          <w:sz w:val="24"/>
          <w:szCs w:val="24"/>
        </w:rPr>
        <w:t>1</w:t>
      </w:r>
      <w:r w:rsidR="0050133D">
        <w:rPr>
          <w:rFonts w:ascii="Times New Roman" w:hAnsi="Times New Roman" w:cs="Times New Roman"/>
          <w:sz w:val="24"/>
          <w:szCs w:val="24"/>
        </w:rPr>
        <w:t>8</w:t>
      </w:r>
      <w:r w:rsidRPr="0082136E">
        <w:rPr>
          <w:rFonts w:ascii="Times New Roman" w:hAnsi="Times New Roman" w:cs="Times New Roman"/>
          <w:sz w:val="24"/>
          <w:szCs w:val="24"/>
        </w:rPr>
        <w:t>. Санитарные книжки.</w:t>
      </w:r>
    </w:p>
    <w:p w:rsidR="006A6B74" w:rsidRPr="0082136E" w:rsidRDefault="0050133D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A6B74" w:rsidRPr="0082136E">
        <w:rPr>
          <w:rFonts w:ascii="Times New Roman" w:hAnsi="Times New Roman" w:cs="Times New Roman"/>
          <w:sz w:val="24"/>
          <w:szCs w:val="24"/>
        </w:rPr>
        <w:t>. Локальные акты</w:t>
      </w:r>
    </w:p>
    <w:p w:rsidR="006A6B74" w:rsidRDefault="006A6B74" w:rsidP="006A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B74" w:rsidRPr="0082136E" w:rsidRDefault="006A6B74" w:rsidP="006A6B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A6B74" w:rsidRPr="000C4170" w:rsidRDefault="006A6B74" w:rsidP="006A6B74">
      <w:pPr>
        <w:spacing w:after="0" w:line="240" w:lineRule="auto"/>
        <w:ind w:left="-851"/>
        <w:rPr>
          <w:rStyle w:val="FontStyle32"/>
          <w:b/>
        </w:rPr>
      </w:pPr>
      <w:r w:rsidRPr="000C4170">
        <w:rPr>
          <w:rStyle w:val="FontStyle32"/>
          <w:b/>
        </w:rPr>
        <w:t>Организация образовательной деятельности</w:t>
      </w:r>
      <w:proofErr w:type="gramStart"/>
      <w:r w:rsidRPr="000C4170">
        <w:rPr>
          <w:rStyle w:val="FontStyle32"/>
          <w:b/>
        </w:rPr>
        <w:t>.</w:t>
      </w:r>
      <w:proofErr w:type="gramEnd"/>
      <w:r w:rsidRPr="000C4170">
        <w:rPr>
          <w:rStyle w:val="FontStyle32"/>
          <w:b/>
        </w:rPr>
        <w:t xml:space="preserve"> (</w:t>
      </w:r>
      <w:proofErr w:type="gramStart"/>
      <w:r w:rsidRPr="000C4170">
        <w:rPr>
          <w:rStyle w:val="FontStyle32"/>
          <w:b/>
        </w:rPr>
        <w:t>о</w:t>
      </w:r>
      <w:proofErr w:type="gramEnd"/>
      <w:r w:rsidRPr="000C4170">
        <w:rPr>
          <w:rStyle w:val="FontStyle32"/>
          <w:b/>
        </w:rPr>
        <w:t>бразовательная программа, расписание занятий, питание обучающихся, правила ОТ и ТБ, программа воспитательной работы, профилактическая деятельность)</w:t>
      </w:r>
    </w:p>
    <w:p w:rsidR="006A6B74" w:rsidRDefault="006A6B74" w:rsidP="006A6B74">
      <w:pPr>
        <w:pStyle w:val="Style10"/>
        <w:widowControl/>
        <w:tabs>
          <w:tab w:val="left" w:leader="underscore" w:pos="14587"/>
        </w:tabs>
        <w:ind w:left="360" w:firstLine="0"/>
        <w:rPr>
          <w:rStyle w:val="FontStyle38"/>
        </w:rPr>
      </w:pPr>
      <w:r>
        <w:rPr>
          <w:rStyle w:val="FontStyle38"/>
        </w:rPr>
        <w:t xml:space="preserve">Основные образовательные программы (по видам общеобразовательных программ), реализуемые в средней (начальной, </w:t>
      </w:r>
      <w:r>
        <w:rPr>
          <w:rStyle w:val="FontStyle38"/>
          <w:u w:val="single"/>
        </w:rPr>
        <w:t>основной) общеобразовательной школе:</w:t>
      </w:r>
      <w:r>
        <w:rPr>
          <w:rStyle w:val="FontStyle38"/>
        </w:rPr>
        <w:tab/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662"/>
        <w:gridCol w:w="4546"/>
      </w:tblGrid>
      <w:tr w:rsidR="006A6B74" w:rsidTr="006A6B74">
        <w:tc>
          <w:tcPr>
            <w:tcW w:w="10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4"/>
              <w:widowControl/>
              <w:ind w:left="4675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3"/>
              <w:widowControl/>
              <w:spacing w:line="240" w:lineRule="exact"/>
              <w:ind w:left="446"/>
              <w:jc w:val="left"/>
              <w:rPr>
                <w:rStyle w:val="FontStyle40"/>
              </w:rPr>
            </w:pPr>
            <w:r>
              <w:rPr>
                <w:rStyle w:val="FontStyle36"/>
              </w:rPr>
              <w:t xml:space="preserve">Фактический показатель </w:t>
            </w:r>
            <w:r>
              <w:rPr>
                <w:rStyle w:val="FontStyle40"/>
              </w:rPr>
              <w:t>(указать, в каком пункте образовательной программы отражен)</w:t>
            </w:r>
          </w:p>
        </w:tc>
      </w:tr>
      <w:tr w:rsidR="006A6B74" w:rsidTr="006A6B74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 xml:space="preserve"> 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9" w:lineRule="exact"/>
              <w:ind w:firstLine="48"/>
              <w:rPr>
                <w:rStyle w:val="FontStyle41"/>
              </w:rPr>
            </w:pPr>
            <w:r>
              <w:rPr>
                <w:rStyle w:val="FontStyle41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 xml:space="preserve">- реализуемая  основная  образовательная     программа </w:t>
            </w:r>
            <w:r>
              <w:rPr>
                <w:rStyle w:val="FontStyle41"/>
              </w:rPr>
              <w:t>начального общего образования</w:t>
            </w:r>
            <w:r w:rsidRPr="001C0027">
              <w:rPr>
                <w:rStyle w:val="FontStyle41"/>
              </w:rPr>
              <w:t>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</w:rPr>
            </w:pPr>
            <w:proofErr w:type="gramStart"/>
            <w:r w:rsidRPr="004F11F3">
              <w:rPr>
                <w:rStyle w:val="FontStyle40"/>
              </w:rPr>
              <w:t>Утверждена</w:t>
            </w:r>
            <w:proofErr w:type="gramEnd"/>
            <w:r w:rsidRPr="004F11F3">
              <w:rPr>
                <w:rStyle w:val="FontStyle40"/>
              </w:rPr>
              <w:t xml:space="preserve"> руководителем ОУ 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left="10" w:hanging="10"/>
              <w:rPr>
                <w:rStyle w:val="FontStyle41"/>
              </w:rPr>
            </w:pPr>
            <w:r>
              <w:rPr>
                <w:rStyle w:val="FontStyle41"/>
              </w:rPr>
              <w:t>Преемственность основных образовательных программ начального общего, основного общего,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соблюдена преемственность основных образовательных программ начального общего, основного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firstLine="58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Требования   к   структуре    основной образовательной программы начального общего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 структура основной образовательной программы  начального общего образования, основного общего образования, среднего (полного)   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rPr>
                <w:rStyle w:val="FontStyle40"/>
              </w:rPr>
            </w:pPr>
          </w:p>
          <w:p w:rsidR="006A6B74" w:rsidRDefault="006A6B74" w:rsidP="006A6B74">
            <w:pPr>
              <w:rPr>
                <w:rStyle w:val="FontStyle40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 выполнение  требований  к  структуре  по  минимальному  и максимальному ко</w:t>
            </w:r>
            <w:r>
              <w:rPr>
                <w:rStyle w:val="FontStyle41"/>
              </w:rPr>
              <w:t>личеству учебных часов на каждом уровне</w:t>
            </w:r>
            <w:r w:rsidRPr="001C0027">
              <w:rPr>
                <w:rStyle w:val="FontStyle41"/>
              </w:rPr>
              <w:t>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FB76B1" w:rsidRDefault="006A6B74" w:rsidP="0050133D">
            <w:pPr>
              <w:pStyle w:val="Style1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Максимальное количество</w:t>
            </w:r>
            <w:r w:rsidRPr="004F11F3">
              <w:rPr>
                <w:sz w:val="20"/>
                <w:szCs w:val="20"/>
              </w:rPr>
              <w:t xml:space="preserve"> часов </w:t>
            </w:r>
            <w:r w:rsidR="0050133D">
              <w:rPr>
                <w:sz w:val="20"/>
                <w:szCs w:val="20"/>
              </w:rPr>
              <w:t>6</w:t>
            </w:r>
            <w:r w:rsidRPr="004F11F3">
              <w:rPr>
                <w:sz w:val="20"/>
                <w:szCs w:val="20"/>
              </w:rPr>
              <w:t>-ти дневной</w:t>
            </w:r>
            <w:r>
              <w:rPr>
                <w:sz w:val="20"/>
                <w:szCs w:val="20"/>
              </w:rPr>
              <w:t xml:space="preserve"> рабочей </w:t>
            </w:r>
            <w:r w:rsidRPr="004F11F3">
              <w:rPr>
                <w:sz w:val="20"/>
                <w:szCs w:val="20"/>
              </w:rPr>
              <w:t xml:space="preserve"> недели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 xml:space="preserve">спортивно-оздоровительное; духовно-нравственное; социальное; </w:t>
            </w:r>
            <w:proofErr w:type="spellStart"/>
            <w:r w:rsidRPr="001C0027">
              <w:rPr>
                <w:rStyle w:val="FontStyle41"/>
              </w:rPr>
              <w:t>общеинтеллектуальное</w:t>
            </w:r>
            <w:proofErr w:type="spellEnd"/>
            <w:r w:rsidRPr="001C0027">
              <w:rPr>
                <w:rStyle w:val="FontStyle41"/>
              </w:rPr>
              <w:t>; общекультурное.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FB76B1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  <w:highlight w:val="yellow"/>
              </w:rPr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3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Требования к результатам    освоения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</w:t>
            </w:r>
            <w:r w:rsidRPr="001C0027">
              <w:rPr>
                <w:rStyle w:val="FontStyle41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</w:t>
            </w:r>
            <w:proofErr w:type="gramStart"/>
            <w:r w:rsidRPr="001C0027">
              <w:rPr>
                <w:rStyle w:val="FontStyle41"/>
              </w:rPr>
              <w:t>,;</w:t>
            </w:r>
            <w:proofErr w:type="gramEnd"/>
          </w:p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да</w:t>
            </w:r>
          </w:p>
          <w:p w:rsidR="006A6B74" w:rsidRPr="00FB76B1" w:rsidRDefault="006A6B74" w:rsidP="006A6B74">
            <w:pPr>
              <w:pStyle w:val="Style18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4F11F3">
              <w:rPr>
                <w:rStyle w:val="FontStyle41"/>
              </w:rPr>
              <w:t>- наличие преемственности результатов для разных ступеней.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firstLine="58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Требования   к   условиям   реализации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определены требования к условиям реализации основной образовательной программы начального общего образования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pStyle w:val="Style18"/>
              <w:ind w:left="5" w:hanging="5"/>
              <w:jc w:val="both"/>
              <w:rPr>
                <w:sz w:val="20"/>
                <w:szCs w:val="20"/>
              </w:rPr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rPr>
          <w:trHeight w:val="191"/>
        </w:trPr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/>
            </w:pPr>
          </w:p>
          <w:p w:rsidR="006A6B74" w:rsidRDefault="006A6B74" w:rsidP="006A6B74">
            <w:pPr>
              <w:spacing w:after="0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spacing w:after="0"/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/>
            </w:pPr>
          </w:p>
          <w:p w:rsidR="006A6B74" w:rsidRDefault="006A6B74" w:rsidP="006A6B74">
            <w:pPr>
              <w:spacing w:after="0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spacing w:after="0"/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/>
            </w:pPr>
          </w:p>
          <w:p w:rsidR="006A6B74" w:rsidRDefault="006A6B74" w:rsidP="006A6B74">
            <w:pPr>
              <w:spacing w:after="0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1C0027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1C0027">
              <w:rPr>
                <w:rStyle w:val="FontStyle41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F11F3" w:rsidRDefault="006A6B74" w:rsidP="006A6B74">
            <w:pPr>
              <w:spacing w:after="0"/>
            </w:pPr>
            <w:r w:rsidRPr="004F11F3">
              <w:rPr>
                <w:sz w:val="20"/>
                <w:szCs w:val="20"/>
              </w:rPr>
              <w:t>да</w:t>
            </w:r>
          </w:p>
        </w:tc>
      </w:tr>
      <w:tr w:rsidR="006A6B74" w:rsidTr="006A6B74">
        <w:trPr>
          <w:trHeight w:val="185"/>
        </w:trPr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firstLine="38"/>
              <w:rPr>
                <w:rStyle w:val="FontStyle41"/>
              </w:rPr>
            </w:pPr>
            <w:r>
              <w:rPr>
                <w:rStyle w:val="FontStyle41"/>
              </w:rPr>
              <w:t>Цели основной образовательной программы начального общего образования, основного общего образования, среднего (полного) общего образования.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spacing w:line="254" w:lineRule="exact"/>
              <w:ind w:firstLine="5"/>
              <w:rPr>
                <w:rStyle w:val="FontStyle41"/>
              </w:rPr>
            </w:pPr>
            <w:r w:rsidRPr="004C0456">
              <w:rPr>
                <w:rStyle w:val="FontStyle41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r w:rsidRPr="004C0456">
              <w:rPr>
                <w:sz w:val="20"/>
                <w:szCs w:val="20"/>
              </w:rPr>
              <w:t>да</w:t>
            </w:r>
          </w:p>
        </w:tc>
      </w:tr>
    </w:tbl>
    <w:p w:rsidR="006A6B74" w:rsidRDefault="006A6B74" w:rsidP="006A6B74">
      <w:pPr>
        <w:pStyle w:val="Style12"/>
        <w:widowControl/>
        <w:spacing w:before="72"/>
        <w:ind w:left="720"/>
        <w:rPr>
          <w:rStyle w:val="FontStyle37"/>
        </w:rPr>
      </w:pPr>
    </w:p>
    <w:p w:rsidR="006A6B74" w:rsidRDefault="006A6B74" w:rsidP="006A6B74">
      <w:pPr>
        <w:pStyle w:val="Style12"/>
        <w:widowControl/>
        <w:spacing w:before="72"/>
        <w:ind w:left="720"/>
        <w:rPr>
          <w:rStyle w:val="FontStyle37"/>
        </w:rPr>
      </w:pPr>
    </w:p>
    <w:p w:rsidR="006A6B74" w:rsidRDefault="006A6B74" w:rsidP="006A6B74">
      <w:pPr>
        <w:pStyle w:val="Style12"/>
        <w:widowControl/>
        <w:spacing w:before="72"/>
        <w:ind w:left="720"/>
        <w:rPr>
          <w:rStyle w:val="FontStyle37"/>
        </w:rPr>
      </w:pPr>
    </w:p>
    <w:p w:rsidR="006A6B74" w:rsidRDefault="006A6B74" w:rsidP="006A6B74">
      <w:pPr>
        <w:pStyle w:val="Style12"/>
        <w:widowControl/>
        <w:spacing w:before="72"/>
        <w:ind w:left="720"/>
        <w:rPr>
          <w:rStyle w:val="FontStyle37"/>
        </w:rPr>
      </w:pPr>
    </w:p>
    <w:p w:rsidR="006A6B74" w:rsidRDefault="006A6B74" w:rsidP="006A6B74">
      <w:pPr>
        <w:pStyle w:val="Style12"/>
        <w:widowControl/>
        <w:spacing w:before="72"/>
        <w:ind w:left="720"/>
        <w:rPr>
          <w:rStyle w:val="FontStyle37"/>
        </w:rPr>
      </w:pPr>
    </w:p>
    <w:p w:rsidR="006A6B74" w:rsidRDefault="006A6B74" w:rsidP="006A6B74">
      <w:pPr>
        <w:pStyle w:val="Style12"/>
        <w:widowControl/>
        <w:spacing w:before="72"/>
        <w:ind w:left="720"/>
        <w:rPr>
          <w:rStyle w:val="FontStyle37"/>
        </w:rPr>
      </w:pPr>
      <w:r>
        <w:rPr>
          <w:rStyle w:val="FontStyle37"/>
        </w:rPr>
        <w:t>3.2. Учебный план: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6A6B74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7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7"/>
              <w:widowControl/>
              <w:ind w:left="754"/>
              <w:rPr>
                <w:rStyle w:val="FontStyle38"/>
              </w:rPr>
            </w:pPr>
            <w:r>
              <w:rPr>
                <w:rStyle w:val="FontStyle38"/>
              </w:rPr>
              <w:t>Фактический показатель</w:t>
            </w:r>
          </w:p>
        </w:tc>
      </w:tr>
      <w:tr w:rsidR="006A6B74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FB76B1" w:rsidRDefault="006A6B74" w:rsidP="006A6B74">
            <w:pPr>
              <w:pStyle w:val="Style13"/>
              <w:widowControl/>
              <w:rPr>
                <w:sz w:val="20"/>
                <w:szCs w:val="20"/>
                <w:highlight w:val="yellow"/>
              </w:rPr>
            </w:pPr>
            <w:proofErr w:type="gramStart"/>
            <w:r w:rsidRPr="004C0456">
              <w:rPr>
                <w:sz w:val="20"/>
                <w:szCs w:val="20"/>
              </w:rPr>
              <w:t>Утверждён</w:t>
            </w:r>
            <w:proofErr w:type="gramEnd"/>
            <w:r w:rsidRPr="004C0456">
              <w:rPr>
                <w:sz w:val="20"/>
                <w:szCs w:val="20"/>
              </w:rPr>
              <w:t xml:space="preserve"> руководителем ОУ</w:t>
            </w:r>
          </w:p>
        </w:tc>
      </w:tr>
      <w:tr w:rsidR="006A6B74" w:rsidTr="006A6B74">
        <w:tc>
          <w:tcPr>
            <w:tcW w:w="3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 части соответствия максимальному объёму учебной нагрузки;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FB76B1" w:rsidRDefault="006A6B74" w:rsidP="0050133D">
            <w:pPr>
              <w:pStyle w:val="Style13"/>
              <w:widowControl/>
              <w:rPr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4F11F3">
              <w:rPr>
                <w:sz w:val="20"/>
                <w:szCs w:val="20"/>
              </w:rPr>
              <w:t xml:space="preserve">о максимальному количеству часов </w:t>
            </w:r>
            <w:r w:rsidR="0050133D">
              <w:rPr>
                <w:sz w:val="20"/>
                <w:szCs w:val="20"/>
              </w:rPr>
              <w:t>6</w:t>
            </w:r>
            <w:r w:rsidRPr="004F11F3">
              <w:rPr>
                <w:sz w:val="20"/>
                <w:szCs w:val="20"/>
              </w:rPr>
              <w:t>-ти дневной недели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A6B74" w:rsidTr="006A6B74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>- в части соблюдения минимального количества часов на каждый предмет в   соответствии с базисным учебным планом начального общего   образования,   основного   общего   образования,   среднего (полного) общего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2"/>
                <w:szCs w:val="22"/>
              </w:rPr>
            </w:pPr>
            <w:r w:rsidRPr="004C0456">
              <w:rPr>
                <w:sz w:val="22"/>
                <w:szCs w:val="22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>- в части реализации регионального компонента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>- в части реализации потребностей и запросов участников ОП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</w:tbl>
    <w:p w:rsidR="006A6B74" w:rsidRDefault="006A6B74" w:rsidP="006A6B74">
      <w:pPr>
        <w:pStyle w:val="Style12"/>
        <w:widowControl/>
        <w:numPr>
          <w:ilvl w:val="1"/>
          <w:numId w:val="3"/>
        </w:numPr>
        <w:rPr>
          <w:rStyle w:val="FontStyle39"/>
          <w:u w:val="single"/>
        </w:rPr>
      </w:pPr>
      <w:r>
        <w:rPr>
          <w:rStyle w:val="FontStyle39"/>
          <w:u w:val="single"/>
        </w:rPr>
        <w:t xml:space="preserve">Рабочие программы учебных курсов, предметов, дисциплин </w:t>
      </w:r>
    </w:p>
    <w:p w:rsidR="006A6B74" w:rsidRDefault="006A6B74" w:rsidP="006A6B74">
      <w:pPr>
        <w:pStyle w:val="Style12"/>
        <w:widowControl/>
        <w:ind w:left="1080"/>
        <w:rPr>
          <w:rStyle w:val="FontStyle39"/>
          <w:u w:val="single"/>
        </w:rPr>
      </w:pP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6A6B74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4771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869"/>
              <w:rPr>
                <w:rStyle w:val="FontStyle39"/>
              </w:rPr>
            </w:pPr>
            <w:r>
              <w:rPr>
                <w:rStyle w:val="FontStyle39"/>
              </w:rPr>
              <w:t>Фактический показатель</w:t>
            </w:r>
          </w:p>
        </w:tc>
      </w:tr>
      <w:tr w:rsidR="006A6B74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4" w:lineRule="exact"/>
              <w:ind w:firstLine="34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 рабочих программ учебных курсов, предметов, дисциплин (модулей) и их соответствие используемым примерным (авторских) программам. 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50" w:lineRule="exact"/>
              <w:ind w:firstLine="43"/>
              <w:rPr>
                <w:rStyle w:val="FontStyle41"/>
              </w:rPr>
            </w:pPr>
            <w:r>
              <w:rPr>
                <w:rStyle w:val="FontStyle41"/>
              </w:rPr>
              <w:t>Соответствие рабочих программ учебных    курсов,    предметов, дисциплин (модулей)</w:t>
            </w:r>
          </w:p>
          <w:p w:rsidR="006A6B74" w:rsidRDefault="006A6B74" w:rsidP="006A6B74">
            <w:pPr>
              <w:pStyle w:val="Style21"/>
              <w:widowControl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1-2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ind w:firstLine="62"/>
              <w:rPr>
                <w:rStyle w:val="FontStyle41"/>
              </w:rPr>
            </w:pPr>
            <w:r>
              <w:rPr>
                <w:rStyle w:val="FontStyle41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right="4248"/>
              <w:rPr>
                <w:rStyle w:val="FontStyle41"/>
              </w:rPr>
            </w:pPr>
            <w:r>
              <w:rPr>
                <w:rStyle w:val="FontStyle41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10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left="5" w:hanging="5"/>
              <w:rPr>
                <w:rStyle w:val="FontStyle41"/>
              </w:rPr>
            </w:pPr>
            <w: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4C0456">
              <w:rPr>
                <w:sz w:val="20"/>
                <w:szCs w:val="20"/>
              </w:rPr>
              <w:t>100</w:t>
            </w:r>
          </w:p>
        </w:tc>
      </w:tr>
    </w:tbl>
    <w:p w:rsidR="006A6B74" w:rsidRDefault="006A6B74" w:rsidP="006A6B74">
      <w:pPr>
        <w:pStyle w:val="Style12"/>
        <w:widowControl/>
        <w:ind w:left="720"/>
        <w:rPr>
          <w:rStyle w:val="FontStyle37"/>
        </w:rPr>
      </w:pPr>
    </w:p>
    <w:p w:rsidR="006A6B74" w:rsidRDefault="006A6B74" w:rsidP="006A6B74">
      <w:pPr>
        <w:pStyle w:val="Style12"/>
        <w:widowControl/>
        <w:ind w:left="720"/>
        <w:rPr>
          <w:rStyle w:val="FontStyle37"/>
        </w:rPr>
      </w:pPr>
      <w:r>
        <w:rPr>
          <w:rStyle w:val="FontStyle37"/>
        </w:rPr>
        <w:t>3.4.Расписание учебных занятий:</w:t>
      </w: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6480"/>
        <w:gridCol w:w="5940"/>
      </w:tblGrid>
      <w:tr w:rsidR="006A6B74" w:rsidTr="006A6B74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8" w:lineRule="exact"/>
              <w:rPr>
                <w:rStyle w:val="FontStyle41"/>
              </w:rPr>
            </w:pPr>
            <w:r>
              <w:rPr>
                <w:rStyle w:val="FontStyle41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B5F02" w:rsidRDefault="006A6B74" w:rsidP="006A6B74">
            <w:pPr>
              <w:pStyle w:val="Style13"/>
              <w:widowControl/>
              <w:rPr>
                <w:highlight w:val="yellow"/>
              </w:rPr>
            </w:pPr>
            <w:r w:rsidRPr="004C0456">
              <w:rPr>
                <w:sz w:val="20"/>
                <w:szCs w:val="20"/>
              </w:rPr>
              <w:t>Утверждёно руководителем ОУ</w:t>
            </w:r>
          </w:p>
        </w:tc>
      </w:tr>
      <w:tr w:rsidR="006A6B74" w:rsidTr="006A6B74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right="2294"/>
              <w:rPr>
                <w:rStyle w:val="FontStyle41"/>
              </w:rPr>
            </w:pPr>
            <w:r>
              <w:rPr>
                <w:rStyle w:val="FontStyle41"/>
              </w:rPr>
              <w:t xml:space="preserve">соответствие расписания занятий режиму работы ОУ, уставу (начальная школа - </w:t>
            </w:r>
            <w:r w:rsidRPr="004C0456">
              <w:rPr>
                <w:rStyle w:val="FontStyle41"/>
              </w:rPr>
              <w:t>пятидневная</w:t>
            </w:r>
            <w:r>
              <w:rPr>
                <w:rStyle w:val="FontStyle41"/>
              </w:rPr>
              <w:t xml:space="preserve">, остальные классы -  шестидневная неделя) и требованиям </w:t>
            </w:r>
            <w:proofErr w:type="spellStart"/>
            <w:r>
              <w:rPr>
                <w:rStyle w:val="FontStyle41"/>
              </w:rPr>
              <w:t>СанПиН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</w:pPr>
            <w:r w:rsidRPr="004C0456">
              <w:t>да</w:t>
            </w:r>
          </w:p>
        </w:tc>
      </w:tr>
      <w:tr w:rsidR="006A6B74" w:rsidTr="006A6B74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>
              <w:rPr>
                <w:rStyle w:val="FontStyle41"/>
              </w:rPr>
              <w:t>ИЗО</w:t>
            </w:r>
            <w:proofErr w:type="gramEnd"/>
            <w:r>
              <w:rPr>
                <w:rStyle w:val="FontStyle41"/>
              </w:rPr>
              <w:t>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</w:pPr>
            <w:r w:rsidRPr="004C0456">
              <w:t>да</w:t>
            </w:r>
          </w:p>
        </w:tc>
      </w:tr>
      <w:tr w:rsidR="006A6B74" w:rsidTr="006A6B7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4" w:lineRule="exact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4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В основной и средней </w:t>
            </w:r>
            <w:r w:rsidRPr="004C0456">
              <w:rPr>
                <w:sz w:val="20"/>
                <w:szCs w:val="20"/>
              </w:rPr>
              <w:t>школе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41"/>
              </w:rPr>
              <w:t xml:space="preserve">чередование предметов естественно- математического и гуманитарного циклов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</w:pPr>
          </w:p>
        </w:tc>
      </w:tr>
      <w:tr w:rsidR="006A6B74" w:rsidTr="006A6B7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8" w:lineRule="exact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8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дневную и недельную работоспособность </w:t>
            </w:r>
            <w:proofErr w:type="gramStart"/>
            <w:r>
              <w:rPr>
                <w:rStyle w:val="FontStyle41"/>
              </w:rPr>
              <w:t>обучающихся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</w:pPr>
            <w:r w:rsidRPr="004C0456">
              <w:t>да</w:t>
            </w:r>
          </w:p>
        </w:tc>
      </w:tr>
      <w:tr w:rsidR="006A6B74" w:rsidTr="006A6B7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8" w:lineRule="exact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</w:pPr>
            <w:r>
              <w:rPr>
                <w:rStyle w:val="FontStyle41"/>
              </w:rPr>
              <w:t>- продолжительность перемен между уроками составляет не менее 10 минут, большой перемены (после 2 или 3 уроков) - 20</w:t>
            </w:r>
            <w:r w:rsidRPr="004C0456">
              <w:rPr>
                <w:rStyle w:val="FontStyle41"/>
              </w:rPr>
              <w:t xml:space="preserve"> минут: вместо одной большой перемены допускается после 2 и 3 уроков устраивать две перемены по 20 минут кажда</w:t>
            </w:r>
            <w:r w:rsidRPr="004C0456">
              <w:t>я.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B5F02" w:rsidRDefault="006A6B74" w:rsidP="006A6B74">
            <w:pPr>
              <w:pStyle w:val="Style12"/>
              <w:widowControl/>
              <w:rPr>
                <w:highlight w:val="yellow"/>
              </w:rPr>
            </w:pPr>
          </w:p>
        </w:tc>
      </w:tr>
      <w:tr w:rsidR="006A6B74" w:rsidTr="006A6B74">
        <w:trPr>
          <w:trHeight w:val="920"/>
        </w:trPr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78" w:lineRule="exact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Pr="004B5F02" w:rsidRDefault="006A6B74" w:rsidP="006A6B74">
            <w:pPr>
              <w:pStyle w:val="Style12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Соответствуют </w:t>
            </w:r>
            <w:r w:rsidRPr="004C0456">
              <w:rPr>
                <w:sz w:val="20"/>
                <w:szCs w:val="20"/>
              </w:rPr>
              <w:t xml:space="preserve"> ФГОС</w:t>
            </w:r>
            <w:r>
              <w:rPr>
                <w:sz w:val="20"/>
                <w:szCs w:val="20"/>
              </w:rPr>
              <w:t>, ФОП</w:t>
            </w:r>
          </w:p>
        </w:tc>
      </w:tr>
      <w:tr w:rsidR="006A6B74" w:rsidTr="006A6B74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spacing w:line="278" w:lineRule="exact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Соответствие            расписания занятий учебному плану в части:</w:t>
            </w:r>
          </w:p>
          <w:p w:rsidR="006A6B74" w:rsidRDefault="006A6B74" w:rsidP="006A6B74">
            <w:pPr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6A6B74" w:rsidTr="006A6B74"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учебных планов.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</w:pPr>
            <w:r>
              <w:t>нет</w:t>
            </w:r>
          </w:p>
        </w:tc>
      </w:tr>
      <w:tr w:rsidR="006A6B74" w:rsidTr="006A6B74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</w:p>
        </w:tc>
      </w:tr>
    </w:tbl>
    <w:p w:rsidR="006A6B74" w:rsidRDefault="006A6B74" w:rsidP="006A6B74">
      <w:pPr>
        <w:pStyle w:val="Style4"/>
        <w:widowControl/>
        <w:spacing w:before="91" w:line="240" w:lineRule="auto"/>
        <w:ind w:left="720"/>
        <w:jc w:val="both"/>
        <w:rPr>
          <w:rStyle w:val="FontStyle38"/>
          <w:u w:val="single"/>
        </w:rPr>
      </w:pPr>
    </w:p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  <w:r w:rsidRPr="00581E5C">
        <w:rPr>
          <w:rFonts w:ascii="Times New Roman" w:hAnsi="Times New Roman" w:cs="Times New Roman"/>
          <w:sz w:val="24"/>
          <w:szCs w:val="24"/>
        </w:rPr>
        <w:t>Организация питания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20"/>
        <w:gridCol w:w="4402"/>
      </w:tblGrid>
      <w:tr w:rsidR="006A6B74" w:rsidTr="006A6B74"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4771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869"/>
              <w:rPr>
                <w:rStyle w:val="FontStyle39"/>
              </w:rPr>
            </w:pPr>
            <w:r>
              <w:rPr>
                <w:rStyle w:val="FontStyle39"/>
              </w:rPr>
              <w:t>Фактический показатель</w:t>
            </w:r>
          </w:p>
        </w:tc>
      </w:tr>
      <w:tr w:rsidR="006A6B74" w:rsidRPr="00FB76B1" w:rsidTr="006A6B74">
        <w:tc>
          <w:tcPr>
            <w:tcW w:w="10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4" w:lineRule="exact"/>
              <w:ind w:firstLine="34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 меню, соответствующего требованиям </w:t>
            </w:r>
            <w:proofErr w:type="spellStart"/>
            <w:r>
              <w:rPr>
                <w:rStyle w:val="FontStyle41"/>
              </w:rPr>
              <w:t>СаНПиН</w:t>
            </w:r>
            <w:proofErr w:type="spellEnd"/>
            <w:r>
              <w:rPr>
                <w:rStyle w:val="FontStyle41"/>
              </w:rPr>
              <w:t xml:space="preserve">,  согласованного с </w:t>
            </w:r>
            <w:proofErr w:type="spellStart"/>
            <w:r>
              <w:rPr>
                <w:rStyle w:val="FontStyle41"/>
              </w:rPr>
              <w:t>Роспотребнадзором</w:t>
            </w:r>
            <w:proofErr w:type="spellEnd"/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FB76B1" w:rsidRDefault="006A6B74" w:rsidP="006A6B74">
            <w:pPr>
              <w:pStyle w:val="Style13"/>
              <w:widowControl/>
              <w:rPr>
                <w:sz w:val="20"/>
                <w:szCs w:val="20"/>
                <w:highlight w:val="yellow"/>
              </w:rPr>
            </w:pPr>
            <w:r w:rsidRPr="004C0456">
              <w:rPr>
                <w:sz w:val="20"/>
                <w:szCs w:val="20"/>
              </w:rPr>
              <w:t>соответствует</w:t>
            </w:r>
          </w:p>
        </w:tc>
      </w:tr>
    </w:tbl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и норм охраны труда и техники безопасности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6A6B74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4771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869"/>
              <w:rPr>
                <w:rStyle w:val="FontStyle39"/>
              </w:rPr>
            </w:pPr>
            <w:r>
              <w:rPr>
                <w:rStyle w:val="FontStyle39"/>
              </w:rPr>
              <w:t>Фактический показатель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ind w:firstLine="62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 журналов </w:t>
            </w:r>
            <w:proofErr w:type="spellStart"/>
            <w:r>
              <w:rPr>
                <w:rStyle w:val="FontStyle41"/>
              </w:rPr>
              <w:t>поОТ</w:t>
            </w:r>
            <w:proofErr w:type="spellEnd"/>
            <w:r>
              <w:rPr>
                <w:rStyle w:val="FontStyle41"/>
              </w:rPr>
              <w:t xml:space="preserve"> и ТБ, соответствующих требованиям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4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right="4248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Наличие журналов по ПБ, соответствующих требованиям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4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 инструкций </w:t>
            </w:r>
            <w:proofErr w:type="spellStart"/>
            <w:r>
              <w:rPr>
                <w:rStyle w:val="FontStyle41"/>
              </w:rPr>
              <w:t>поОТ</w:t>
            </w:r>
            <w:proofErr w:type="spellEnd"/>
            <w:r>
              <w:rPr>
                <w:rStyle w:val="FontStyle41"/>
              </w:rPr>
              <w:t xml:space="preserve"> и ТБ, соответствующих требованиям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4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6A6B74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4771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8"/>
              <w:widowControl/>
              <w:ind w:left="869"/>
              <w:rPr>
                <w:rStyle w:val="FontStyle39"/>
              </w:rPr>
            </w:pPr>
            <w:r>
              <w:rPr>
                <w:rStyle w:val="FontStyle39"/>
              </w:rPr>
              <w:t>Фактический показатель</w:t>
            </w:r>
          </w:p>
        </w:tc>
      </w:tr>
      <w:tr w:rsidR="006A6B74" w:rsidRPr="00FB76B1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firstLine="34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Наличие программы воспитания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6A6B74" w:rsidRPr="00FB76B1" w:rsidTr="006A6B74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Наличие инвариантных направлений развития воспитательной компоненты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right="4248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Правовое воспитание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4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Воспитание социально-активной личности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4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proofErr w:type="spellStart"/>
            <w:r>
              <w:rPr>
                <w:rStyle w:val="FontStyle41"/>
              </w:rPr>
              <w:t>Профориентационная</w:t>
            </w:r>
            <w:proofErr w:type="spellEnd"/>
            <w:r>
              <w:rPr>
                <w:rStyle w:val="FontStyle41"/>
              </w:rPr>
              <w:t xml:space="preserve"> работа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4C0456" w:rsidRDefault="006A6B74" w:rsidP="006A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4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Проектная </w:t>
            </w:r>
            <w:proofErr w:type="spellStart"/>
            <w:r>
              <w:rPr>
                <w:rStyle w:val="FontStyle41"/>
              </w:rPr>
              <w:t>деятельсность</w:t>
            </w:r>
            <w:proofErr w:type="spellEnd"/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r w:rsidRPr="00D51C3D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Работа с родителями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r w:rsidRPr="00D51C3D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Pr="00950731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31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Экологическое воспитание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r w:rsidRPr="00065B8A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Гражданско-патриотическое воспитание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r w:rsidRPr="00065B8A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Духовно-нравственное воспитание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r w:rsidRPr="00065B8A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A6B74" w:rsidRPr="00FB76B1" w:rsidTr="006A6B74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B74" w:rsidRDefault="006A6B74" w:rsidP="006A6B74">
            <w:pPr>
              <w:spacing w:after="0" w:line="240" w:lineRule="auto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40" w:lineRule="auto"/>
              <w:ind w:left="5" w:hanging="5"/>
              <w:rPr>
                <w:rStyle w:val="FontStyle41"/>
              </w:rPr>
            </w:pPr>
            <w:proofErr w:type="spellStart"/>
            <w:r>
              <w:rPr>
                <w:rStyle w:val="FontStyle41"/>
              </w:rPr>
              <w:t>Здоровьесберегающее</w:t>
            </w:r>
            <w:proofErr w:type="spellEnd"/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r w:rsidRPr="00065B8A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p w:rsidR="006A6B74" w:rsidRDefault="006A6B74" w:rsidP="006A6B7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6B74" w:rsidRPr="007102EC" w:rsidRDefault="006A6B74" w:rsidP="006A6B7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6B74" w:rsidRPr="007102EC" w:rsidRDefault="006A6B74" w:rsidP="006A6B74">
      <w:pPr>
        <w:pStyle w:val="a6"/>
        <w:rPr>
          <w:rStyle w:val="FontStyle37"/>
        </w:rPr>
      </w:pPr>
      <w:r w:rsidRPr="007102EC">
        <w:rPr>
          <w:rStyle w:val="FontStyle37"/>
        </w:rPr>
        <w:t>Кадровый состав</w:t>
      </w:r>
    </w:p>
    <w:p w:rsidR="006A6B74" w:rsidRPr="007102EC" w:rsidRDefault="006A6B74" w:rsidP="006A6B74">
      <w:pPr>
        <w:rPr>
          <w:rStyle w:val="FontStyle37"/>
        </w:rPr>
      </w:pPr>
      <w:r w:rsidRPr="007102EC">
        <w:rPr>
          <w:rStyle w:val="FontStyle37"/>
        </w:rPr>
        <w:lastRenderedPageBreak/>
        <w:t xml:space="preserve">Сведения о руководящих работниках    </w:t>
      </w: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2266"/>
        <w:gridCol w:w="3403"/>
        <w:gridCol w:w="2126"/>
        <w:gridCol w:w="1843"/>
        <w:gridCol w:w="2419"/>
      </w:tblGrid>
      <w:tr w:rsidR="006A6B74" w:rsidRPr="007102EC" w:rsidTr="006A6B74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40" w:lineRule="auto"/>
              <w:ind w:left="739"/>
              <w:rPr>
                <w:rStyle w:val="FontStyle39"/>
              </w:rPr>
            </w:pPr>
            <w:r w:rsidRPr="007102EC">
              <w:rPr>
                <w:rStyle w:val="FontStyle39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40" w:lineRule="auto"/>
              <w:rPr>
                <w:rStyle w:val="FontStyle39"/>
              </w:rPr>
            </w:pPr>
            <w:r w:rsidRPr="007102EC">
              <w:rPr>
                <w:rStyle w:val="FontStyle39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50" w:lineRule="exact"/>
              <w:rPr>
                <w:rStyle w:val="FontStyle39"/>
              </w:rPr>
            </w:pPr>
            <w:r w:rsidRPr="007102EC">
              <w:rPr>
                <w:rStyle w:val="FontStyle39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40" w:lineRule="auto"/>
              <w:ind w:left="518"/>
              <w:rPr>
                <w:rStyle w:val="FontStyle39"/>
              </w:rPr>
            </w:pPr>
            <w:r w:rsidRPr="007102EC">
              <w:rPr>
                <w:rStyle w:val="FontStyle39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54" w:lineRule="exact"/>
              <w:rPr>
                <w:rStyle w:val="FontStyle39"/>
              </w:rPr>
            </w:pPr>
            <w:r w:rsidRPr="007102EC">
              <w:rPr>
                <w:rStyle w:val="FontStyle39"/>
              </w:rPr>
              <w:t>Квалификационная категория</w:t>
            </w:r>
          </w:p>
        </w:tc>
      </w:tr>
      <w:tr w:rsidR="006A6B74" w:rsidRPr="007102EC" w:rsidTr="006A6B74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rPr>
                <w:rStyle w:val="FontStyle39"/>
              </w:rPr>
            </w:pPr>
          </w:p>
          <w:p w:rsidR="006A6B74" w:rsidRPr="007102EC" w:rsidRDefault="006A6B74" w:rsidP="006A6B74">
            <w:pPr>
              <w:rPr>
                <w:rStyle w:val="FontStyle39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rPr>
                <w:rStyle w:val="FontStyle39"/>
              </w:rPr>
            </w:pPr>
          </w:p>
          <w:p w:rsidR="006A6B74" w:rsidRPr="007102EC" w:rsidRDefault="006A6B74" w:rsidP="006A6B74">
            <w:pPr>
              <w:rPr>
                <w:rStyle w:val="FontStyle39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rPr>
                <w:rStyle w:val="FontStyle39"/>
              </w:rPr>
            </w:pPr>
          </w:p>
          <w:p w:rsidR="006A6B74" w:rsidRPr="007102EC" w:rsidRDefault="006A6B74" w:rsidP="006A6B74">
            <w:pPr>
              <w:rPr>
                <w:rStyle w:val="FontStyle39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40" w:lineRule="auto"/>
              <w:ind w:left="629"/>
              <w:rPr>
                <w:rStyle w:val="FontStyle39"/>
              </w:rPr>
            </w:pPr>
            <w:r w:rsidRPr="007102EC">
              <w:rPr>
                <w:rStyle w:val="FontStyle39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50" w:lineRule="exact"/>
              <w:ind w:left="206"/>
              <w:rPr>
                <w:rStyle w:val="FontStyle39"/>
              </w:rPr>
            </w:pPr>
            <w:r w:rsidRPr="007102EC">
              <w:rPr>
                <w:rStyle w:val="FontStyle39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25"/>
              <w:widowControl/>
              <w:spacing w:line="250" w:lineRule="exact"/>
              <w:ind w:left="206"/>
              <w:rPr>
                <w:rStyle w:val="FontStyle39"/>
              </w:rPr>
            </w:pPr>
          </w:p>
          <w:p w:rsidR="006A6B74" w:rsidRPr="007102EC" w:rsidRDefault="006A6B74" w:rsidP="006A6B74">
            <w:pPr>
              <w:pStyle w:val="Style25"/>
              <w:widowControl/>
              <w:spacing w:line="250" w:lineRule="exact"/>
              <w:ind w:left="206"/>
              <w:rPr>
                <w:rStyle w:val="FontStyle39"/>
              </w:rPr>
            </w:pPr>
          </w:p>
        </w:tc>
      </w:tr>
      <w:tr w:rsidR="006A6B74" w:rsidRPr="007102EC" w:rsidTr="006A6B74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50133D" w:rsidP="0050133D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 xml:space="preserve"> ВРИО д</w:t>
            </w:r>
            <w:r w:rsidR="006A6B74" w:rsidRPr="007102EC">
              <w:rPr>
                <w:rStyle w:val="FontStyle41"/>
              </w:rPr>
              <w:t>иректор</w:t>
            </w:r>
            <w:r>
              <w:rPr>
                <w:rStyle w:val="FontStyle41"/>
              </w:rPr>
              <w:t>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50133D" w:rsidP="006A6B74">
            <w:pPr>
              <w:pStyle w:val="Style13"/>
              <w:widowControl/>
              <w:jc w:val="center"/>
            </w:pPr>
            <w:proofErr w:type="spellStart"/>
            <w:r>
              <w:t>Ещенко</w:t>
            </w:r>
            <w:proofErr w:type="spellEnd"/>
            <w:r>
              <w:t xml:space="preserve"> Наталья Викторовна</w:t>
            </w:r>
          </w:p>
          <w:p w:rsidR="006A6B74" w:rsidRPr="007102EC" w:rsidRDefault="006A6B74" w:rsidP="006A6B74">
            <w:pPr>
              <w:pStyle w:val="Style13"/>
              <w:widowControl/>
              <w:jc w:val="center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50133D">
            <w:pPr>
              <w:pStyle w:val="Style13"/>
              <w:widowControl/>
              <w:jc w:val="center"/>
            </w:pPr>
            <w:proofErr w:type="gramStart"/>
            <w:r w:rsidRPr="007102EC">
              <w:t>Высшее</w:t>
            </w:r>
            <w:proofErr w:type="gramEnd"/>
            <w:r w:rsidRPr="007102EC">
              <w:t xml:space="preserve">, учитель </w:t>
            </w:r>
            <w:r w:rsidR="0050133D">
              <w:t>географии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13"/>
              <w:widowControl/>
              <w:jc w:val="center"/>
            </w:pPr>
            <w:r w:rsidRPr="007102EC"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13"/>
              <w:widowControl/>
              <w:jc w:val="center"/>
            </w:pPr>
            <w:r w:rsidRPr="007102EC">
              <w:t>27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102EC" w:rsidRDefault="006A6B74" w:rsidP="006A6B74">
            <w:pPr>
              <w:pStyle w:val="Style13"/>
              <w:widowControl/>
              <w:jc w:val="center"/>
            </w:pPr>
            <w:r w:rsidRPr="007102EC">
              <w:t>Высшая</w:t>
            </w:r>
          </w:p>
        </w:tc>
      </w:tr>
      <w:tr w:rsidR="006A6B74" w:rsidRPr="00817DAF" w:rsidTr="006A6B74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6A6B74">
            <w:pPr>
              <w:pStyle w:val="Style21"/>
              <w:widowControl/>
              <w:jc w:val="left"/>
              <w:rPr>
                <w:rStyle w:val="FontStyle41"/>
              </w:rPr>
            </w:pPr>
            <w:r w:rsidRPr="00817DAF">
              <w:rPr>
                <w:rStyle w:val="FontStyle41"/>
              </w:rPr>
              <w:t xml:space="preserve">Заместитель директора </w:t>
            </w:r>
            <w:proofErr w:type="gramStart"/>
            <w:r w:rsidRPr="00817DAF">
              <w:rPr>
                <w:rStyle w:val="FontStyle41"/>
              </w:rPr>
              <w:t>по</w:t>
            </w:r>
            <w:proofErr w:type="gramEnd"/>
          </w:p>
          <w:p w:rsidR="006A6B74" w:rsidRPr="00817DAF" w:rsidRDefault="006A6B74" w:rsidP="006A6B74">
            <w:pPr>
              <w:pStyle w:val="Style21"/>
              <w:widowControl/>
              <w:jc w:val="left"/>
              <w:rPr>
                <w:rStyle w:val="FontStyle41"/>
              </w:rPr>
            </w:pPr>
            <w:r w:rsidRPr="00817DAF">
              <w:rPr>
                <w:rStyle w:val="FontStyle41"/>
              </w:rPr>
              <w:t>учебно-воспитательной</w:t>
            </w:r>
          </w:p>
          <w:p w:rsidR="006A6B74" w:rsidRPr="00817DAF" w:rsidRDefault="006A6B74" w:rsidP="006A6B74">
            <w:pPr>
              <w:pStyle w:val="Style21"/>
              <w:widowControl/>
              <w:jc w:val="left"/>
              <w:rPr>
                <w:rStyle w:val="FontStyle41"/>
              </w:rPr>
            </w:pPr>
            <w:r w:rsidRPr="00817DAF">
              <w:rPr>
                <w:rStyle w:val="FontStyle41"/>
              </w:rPr>
              <w:t>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50133D" w:rsidP="006A6B74">
            <w:pPr>
              <w:pStyle w:val="Style13"/>
              <w:widowControl/>
              <w:jc w:val="center"/>
            </w:pPr>
            <w:proofErr w:type="spellStart"/>
            <w:r>
              <w:t>Щербинина</w:t>
            </w:r>
            <w:proofErr w:type="spellEnd"/>
            <w:r>
              <w:t xml:space="preserve"> Наталия</w:t>
            </w:r>
            <w:r w:rsidR="006A6B74" w:rsidRPr="00817DAF">
              <w:t xml:space="preserve"> Николаевна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50133D">
            <w:pPr>
              <w:pStyle w:val="Style13"/>
              <w:widowControl/>
              <w:jc w:val="center"/>
            </w:pPr>
            <w:proofErr w:type="gramStart"/>
            <w:r w:rsidRPr="00817DAF">
              <w:t>Высшее</w:t>
            </w:r>
            <w:proofErr w:type="gramEnd"/>
            <w:r w:rsidRPr="00817DAF">
              <w:t xml:space="preserve">, </w:t>
            </w:r>
            <w:r w:rsidR="0050133D">
              <w:t>учитель информатики, математики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50133D">
            <w:pPr>
              <w:pStyle w:val="Style13"/>
              <w:widowControl/>
              <w:jc w:val="center"/>
            </w:pPr>
            <w:r w:rsidRPr="00817DAF">
              <w:t>1</w:t>
            </w:r>
            <w:r w:rsidR="0050133D"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50133D">
            <w:pPr>
              <w:pStyle w:val="Style13"/>
              <w:widowControl/>
              <w:jc w:val="center"/>
            </w:pPr>
            <w:r w:rsidRPr="00817DAF">
              <w:t>1</w:t>
            </w:r>
            <w:r w:rsidR="0050133D"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50133D" w:rsidP="006A6B74">
            <w:pPr>
              <w:pStyle w:val="Style13"/>
              <w:widowControl/>
              <w:jc w:val="center"/>
            </w:pPr>
            <w:r>
              <w:t>Высшая</w:t>
            </w:r>
          </w:p>
        </w:tc>
      </w:tr>
      <w:tr w:rsidR="006A6B74" w:rsidRPr="00817DAF" w:rsidTr="006A6B74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6A6B74">
            <w:pPr>
              <w:pStyle w:val="Style21"/>
              <w:widowControl/>
              <w:jc w:val="left"/>
              <w:rPr>
                <w:rStyle w:val="FontStyle41"/>
              </w:rPr>
            </w:pPr>
            <w:r w:rsidRPr="00817DAF">
              <w:rPr>
                <w:rStyle w:val="FontStyle41"/>
              </w:rPr>
              <w:t xml:space="preserve">Заместитель директора </w:t>
            </w:r>
            <w:proofErr w:type="gramStart"/>
            <w:r w:rsidRPr="00817DAF">
              <w:rPr>
                <w:rStyle w:val="FontStyle41"/>
              </w:rPr>
              <w:t>по</w:t>
            </w:r>
            <w:proofErr w:type="gramEnd"/>
          </w:p>
          <w:p w:rsidR="006A6B74" w:rsidRPr="00817DAF" w:rsidRDefault="006A6B74" w:rsidP="006A6B74">
            <w:pPr>
              <w:pStyle w:val="Style21"/>
              <w:widowControl/>
              <w:jc w:val="left"/>
              <w:rPr>
                <w:rStyle w:val="FontStyle41"/>
              </w:rPr>
            </w:pPr>
            <w:r w:rsidRPr="00817DAF">
              <w:rPr>
                <w:rStyle w:val="FontStyle41"/>
              </w:rPr>
              <w:t>воспитательной 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50133D" w:rsidP="006A6B74">
            <w:pPr>
              <w:pStyle w:val="Style13"/>
              <w:widowControl/>
              <w:jc w:val="center"/>
              <w:rPr>
                <w:u w:val="double"/>
              </w:rPr>
            </w:pPr>
            <w:proofErr w:type="spellStart"/>
            <w:r>
              <w:t>Болотникова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50133D">
            <w:pPr>
              <w:pStyle w:val="Style13"/>
              <w:widowControl/>
              <w:jc w:val="center"/>
            </w:pPr>
            <w:proofErr w:type="gramStart"/>
            <w:r w:rsidRPr="00817DAF">
              <w:t>Высшее</w:t>
            </w:r>
            <w:proofErr w:type="gramEnd"/>
            <w:r w:rsidRPr="00817DAF">
              <w:t>, учитель русского языка и литературы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50133D" w:rsidP="006A6B74">
            <w:pPr>
              <w:pStyle w:val="Style13"/>
              <w:widowControl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50133D" w:rsidP="006A6B74">
            <w:pPr>
              <w:pStyle w:val="Style13"/>
              <w:widowControl/>
              <w:jc w:val="center"/>
            </w:pPr>
            <w:r>
              <w:t>24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17DAF" w:rsidRDefault="006A6B74" w:rsidP="006A6B74">
            <w:pPr>
              <w:pStyle w:val="Style13"/>
              <w:widowControl/>
              <w:jc w:val="center"/>
            </w:pPr>
            <w:r w:rsidRPr="00817DAF">
              <w:t>Высшая</w:t>
            </w:r>
          </w:p>
        </w:tc>
      </w:tr>
    </w:tbl>
    <w:p w:rsidR="006A6B74" w:rsidRPr="00817DAF" w:rsidRDefault="006A6B74" w:rsidP="006A6B74">
      <w:pPr>
        <w:pStyle w:val="Style12"/>
        <w:widowControl/>
        <w:rPr>
          <w:rStyle w:val="FontStyle37"/>
          <w:color w:val="FF0000"/>
        </w:rPr>
      </w:pPr>
    </w:p>
    <w:p w:rsidR="006A6B74" w:rsidRPr="00817DAF" w:rsidRDefault="006A6B74" w:rsidP="006A6B74">
      <w:pPr>
        <w:pStyle w:val="Style12"/>
        <w:widowControl/>
        <w:rPr>
          <w:rStyle w:val="FontStyle37"/>
          <w:color w:val="FF0000"/>
        </w:rPr>
      </w:pPr>
    </w:p>
    <w:p w:rsidR="006A6B74" w:rsidRPr="00817DAF" w:rsidRDefault="006A6B74" w:rsidP="006A6B74">
      <w:pPr>
        <w:pStyle w:val="Style12"/>
        <w:widowControl/>
        <w:rPr>
          <w:rStyle w:val="FontStyle37"/>
          <w:color w:val="FF0000"/>
        </w:rPr>
      </w:pPr>
    </w:p>
    <w:p w:rsidR="006A6B74" w:rsidRPr="00ED3097" w:rsidRDefault="006A6B74" w:rsidP="006A6B74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left="720" w:right="4646"/>
        <w:rPr>
          <w:rStyle w:val="FontStyle37"/>
        </w:rPr>
      </w:pPr>
      <w:r>
        <w:rPr>
          <w:rStyle w:val="FontStyle37"/>
        </w:rPr>
        <w:t>Материально-технические условия реализации основной образовательной программы:</w:t>
      </w:r>
      <w:r>
        <w:rPr>
          <w:rStyle w:val="FontStyle37"/>
        </w:rPr>
        <w:br/>
        <w:t>Материально-техническая база учреждения:</w:t>
      </w:r>
      <w:r>
        <w:rPr>
          <w:rStyle w:val="FontStyle37"/>
        </w:rPr>
        <w:tab/>
      </w:r>
    </w:p>
    <w:tbl>
      <w:tblPr>
        <w:tblW w:w="147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3970"/>
        <w:gridCol w:w="2832"/>
        <w:gridCol w:w="3130"/>
      </w:tblGrid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8"/>
              <w:widowControl/>
              <w:ind w:left="1128"/>
              <w:rPr>
                <w:rStyle w:val="FontStyle39"/>
              </w:rPr>
            </w:pPr>
            <w:r w:rsidRPr="00C51777">
              <w:rPr>
                <w:rStyle w:val="FontStyle39"/>
              </w:rPr>
              <w:t>Наименование объекта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8"/>
              <w:widowControl/>
              <w:ind w:left="1277"/>
              <w:rPr>
                <w:rStyle w:val="FontStyle39"/>
              </w:rPr>
            </w:pPr>
            <w:r w:rsidRPr="00C51777">
              <w:rPr>
                <w:rStyle w:val="FontStyle39"/>
              </w:rPr>
              <w:t>Кол-во мест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8"/>
              <w:widowControl/>
              <w:ind w:left="845"/>
              <w:rPr>
                <w:rStyle w:val="FontStyle39"/>
              </w:rPr>
            </w:pPr>
            <w:r w:rsidRPr="00C51777">
              <w:rPr>
                <w:rStyle w:val="FontStyle39"/>
              </w:rPr>
              <w:t>Площадь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8"/>
              <w:widowControl/>
              <w:rPr>
                <w:rStyle w:val="FontStyle39"/>
              </w:rPr>
            </w:pPr>
            <w:r w:rsidRPr="00C5177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51777">
              <w:rPr>
                <w:rStyle w:val="FontStyle41"/>
                <w:b/>
              </w:rPr>
              <w:t>Столовая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50133D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0133D">
              <w:rPr>
                <w:sz w:val="20"/>
                <w:szCs w:val="20"/>
              </w:rPr>
              <w:t>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1324E5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</w:t>
            </w:r>
          </w:p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>электроплита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51777">
              <w:rPr>
                <w:rStyle w:val="FontStyle41"/>
                <w:b/>
              </w:rPr>
              <w:t>Актовый зал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51777">
              <w:rPr>
                <w:rStyle w:val="FontStyle41"/>
                <w:b/>
              </w:rPr>
              <w:t>Библиотека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50133D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1324E5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6A6B74" w:rsidRPr="00C51777">
              <w:rPr>
                <w:sz w:val="20"/>
                <w:szCs w:val="20"/>
              </w:rPr>
              <w:t xml:space="preserve"> м</w:t>
            </w:r>
            <w:proofErr w:type="gramStart"/>
            <w:r w:rsidR="006A6B74" w:rsidRPr="00C5177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>компьютер в сборе -1шт.</w:t>
            </w:r>
          </w:p>
          <w:p w:rsidR="006A6B74" w:rsidRPr="00C51777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1324E5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6A6B74">
              <w:rPr>
                <w:sz w:val="20"/>
                <w:szCs w:val="20"/>
              </w:rPr>
              <w:t xml:space="preserve"> </w:t>
            </w:r>
            <w:r w:rsidR="006A6B74" w:rsidRPr="00C51777">
              <w:rPr>
                <w:sz w:val="20"/>
                <w:szCs w:val="20"/>
              </w:rPr>
              <w:t>м</w:t>
            </w:r>
            <w:proofErr w:type="gramStart"/>
            <w:r w:rsidR="006A6B74" w:rsidRPr="00C5177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стенки шведские – </w:t>
            </w:r>
            <w:r w:rsidR="001324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>щиты баскетбольные – 2 шт.</w:t>
            </w:r>
          </w:p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лавки гимнастические – </w:t>
            </w:r>
            <w:r w:rsidR="001324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77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51777">
              <w:rPr>
                <w:rStyle w:val="FontStyle41"/>
                <w:b/>
              </w:rPr>
              <w:t>Медицинский кабинет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51777">
              <w:rPr>
                <w:b/>
                <w:sz w:val="20"/>
                <w:szCs w:val="20"/>
              </w:rPr>
              <w:t>Прививочный кабинет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51777">
              <w:rPr>
                <w:b/>
                <w:sz w:val="20"/>
                <w:szCs w:val="20"/>
              </w:rPr>
              <w:t>Кабинет психолога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Мастерская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6B74" w:rsidRPr="00C51777" w:rsidTr="006A6B74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Музей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75215E" w:rsidP="006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совхоза «Белозерский», Бессмертный полк, СВО, </w:t>
            </w:r>
            <w:r w:rsidR="006A6B74" w:rsidRPr="00C51777">
              <w:rPr>
                <w:rFonts w:ascii="Times New Roman" w:hAnsi="Times New Roman" w:cs="Times New Roman"/>
                <w:sz w:val="20"/>
                <w:szCs w:val="20"/>
              </w:rPr>
              <w:t>Коллекция старинной утвари.</w:t>
            </w:r>
          </w:p>
        </w:tc>
      </w:tr>
    </w:tbl>
    <w:p w:rsidR="006A6B74" w:rsidRPr="00C51777" w:rsidRDefault="006A6B74" w:rsidP="006A6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B74" w:rsidRPr="00C51777" w:rsidRDefault="006A6B74" w:rsidP="006A6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B74" w:rsidRPr="00C51777" w:rsidRDefault="006A6B74" w:rsidP="006A6B74">
      <w:pPr>
        <w:pStyle w:val="Style12"/>
        <w:widowControl/>
        <w:rPr>
          <w:rStyle w:val="FontStyle37"/>
        </w:rPr>
      </w:pPr>
      <w:r w:rsidRPr="00C51777">
        <w:rPr>
          <w:rStyle w:val="FontStyle37"/>
        </w:rPr>
        <w:t>Комплексное оснащение учебного процесса:</w:t>
      </w: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806"/>
        <w:gridCol w:w="3835"/>
      </w:tblGrid>
      <w:tr w:rsidR="006A6B74" w:rsidRPr="00C51777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4"/>
              <w:widowControl/>
              <w:ind w:left="4747"/>
              <w:rPr>
                <w:rStyle w:val="FontStyle36"/>
              </w:rPr>
            </w:pPr>
            <w:r w:rsidRPr="00C51777"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4"/>
              <w:widowControl/>
              <w:ind w:left="538"/>
              <w:rPr>
                <w:rStyle w:val="FontStyle36"/>
              </w:rPr>
            </w:pPr>
            <w:r w:rsidRPr="00C51777">
              <w:rPr>
                <w:rStyle w:val="FontStyle36"/>
              </w:rPr>
              <w:t>Фактический показатель</w:t>
            </w:r>
          </w:p>
        </w:tc>
      </w:tr>
      <w:tr w:rsidR="006A6B74" w:rsidRPr="00C51777" w:rsidTr="006A6B74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5"/>
              <w:widowControl/>
              <w:spacing w:line="240" w:lineRule="auto"/>
              <w:ind w:left="5" w:right="1051" w:hanging="5"/>
              <w:rPr>
                <w:rStyle w:val="FontStyle41"/>
              </w:rPr>
            </w:pPr>
            <w:r w:rsidRPr="00C51777">
              <w:rPr>
                <w:rStyle w:val="FontStyle41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C51777">
              <w:rPr>
                <w:rStyle w:val="FontStyle41"/>
              </w:rPr>
              <w:t>Госпожнадзора</w:t>
            </w:r>
            <w:proofErr w:type="spellEnd"/>
            <w:r w:rsidRPr="00C51777">
              <w:rPr>
                <w:rStyle w:val="FontStyle41"/>
              </w:rPr>
              <w:t xml:space="preserve"> и </w:t>
            </w:r>
            <w:proofErr w:type="spellStart"/>
            <w:r w:rsidRPr="00C51777">
              <w:rPr>
                <w:rStyle w:val="FontStyle41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C51777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51777">
              <w:rPr>
                <w:sz w:val="20"/>
                <w:szCs w:val="20"/>
              </w:rPr>
              <w:t xml:space="preserve">Имеется </w:t>
            </w:r>
          </w:p>
        </w:tc>
      </w:tr>
      <w:tr w:rsidR="006A6B74" w:rsidTr="006A6B74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7A5281" w:rsidRDefault="006A6B74" w:rsidP="007521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 xml:space="preserve">Да, </w:t>
            </w:r>
            <w:r w:rsidR="0075215E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svdmou</w:t>
            </w:r>
            <w:r w:rsidRPr="000C4170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@mail.ru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к информационным ресурсам </w:t>
            </w:r>
            <w:proofErr w:type="spellStart"/>
            <w:r>
              <w:rPr>
                <w:rStyle w:val="FontStyle41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коллекциям </w:t>
            </w:r>
            <w:proofErr w:type="spellStart"/>
            <w:r>
              <w:rPr>
                <w:rStyle w:val="FontStyle41"/>
              </w:rPr>
              <w:t>медиа-ресурсов</w:t>
            </w:r>
            <w:proofErr w:type="spellEnd"/>
            <w:r>
              <w:rPr>
                <w:rStyle w:val="FontStyle41"/>
              </w:rPr>
              <w:t xml:space="preserve">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Нет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- включения </w:t>
            </w:r>
            <w:proofErr w:type="gramStart"/>
            <w:r>
              <w:rPr>
                <w:rStyle w:val="FontStyle41"/>
              </w:rPr>
              <w:t>обучающихся</w:t>
            </w:r>
            <w:proofErr w:type="gramEnd"/>
            <w:r>
              <w:rPr>
                <w:rStyle w:val="FontStyle41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 xml:space="preserve">- проведения экспериментов, наблюдений 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6A6B74" w:rsidTr="006A6B74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 xml:space="preserve">наличие </w:t>
            </w:r>
            <w:proofErr w:type="spellStart"/>
            <w:proofErr w:type="gramStart"/>
            <w:r>
              <w:t>учебно</w:t>
            </w:r>
            <w:proofErr w:type="spellEnd"/>
            <w:r>
              <w:t>- лабораторного</w:t>
            </w:r>
            <w:proofErr w:type="gramEnd"/>
            <w:r>
              <w:t xml:space="preserve">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3"/>
              <w:widowControl/>
              <w:jc w:val="center"/>
            </w:pPr>
            <w:r>
              <w:t>Да</w:t>
            </w:r>
          </w:p>
        </w:tc>
      </w:tr>
    </w:tbl>
    <w:p w:rsidR="006A6B74" w:rsidRDefault="006A6B74" w:rsidP="006A6B74">
      <w:pPr>
        <w:pStyle w:val="Style12"/>
        <w:widowControl/>
        <w:rPr>
          <w:rStyle w:val="FontStyle37"/>
        </w:rPr>
      </w:pPr>
    </w:p>
    <w:p w:rsidR="006A6B74" w:rsidRDefault="006A6B74" w:rsidP="006A6B74">
      <w:pPr>
        <w:pStyle w:val="Style12"/>
        <w:widowControl/>
        <w:rPr>
          <w:rStyle w:val="FontStyle37"/>
        </w:rPr>
      </w:pPr>
      <w:r>
        <w:rPr>
          <w:rStyle w:val="FontStyle37"/>
        </w:rPr>
        <w:t xml:space="preserve"> Учебно-методическое и информационное обеспечение реализации основной образовательной программы </w:t>
      </w:r>
      <w:proofErr w:type="spellStart"/>
      <w:r>
        <w:rPr>
          <w:rStyle w:val="FontStyle37"/>
        </w:rPr>
        <w:t>общего^образования</w:t>
      </w:r>
      <w:proofErr w:type="spellEnd"/>
      <w:r>
        <w:rPr>
          <w:rStyle w:val="FontStyle37"/>
        </w:rPr>
        <w:t>: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2837"/>
        <w:gridCol w:w="1786"/>
      </w:tblGrid>
      <w:tr w:rsidR="006A6B74" w:rsidTr="006A6B74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4"/>
              <w:widowControl/>
              <w:ind w:left="4392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4"/>
              <w:widowControl/>
              <w:spacing w:line="254" w:lineRule="exact"/>
              <w:ind w:left="634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0"/>
              <w:widowControl/>
              <w:rPr>
                <w:rStyle w:val="FontStyle34"/>
              </w:rPr>
            </w:pPr>
          </w:p>
          <w:p w:rsidR="006A6B74" w:rsidRDefault="006A6B74" w:rsidP="006A6B74">
            <w:pPr>
              <w:pStyle w:val="Style14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оснащенности</w:t>
            </w:r>
          </w:p>
        </w:tc>
      </w:tr>
      <w:tr w:rsidR="006A6B74" w:rsidTr="006A6B74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>Учебная,                учебно-методическая литература     и     иные     библиотечно-информационные ресурсы 1-2 ступени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75215E" w:rsidP="0075215E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A6B74">
              <w:rPr>
                <w:sz w:val="20"/>
                <w:szCs w:val="20"/>
              </w:rPr>
              <w:t xml:space="preserve"> компьютеров, из них </w:t>
            </w:r>
            <w:r>
              <w:rPr>
                <w:sz w:val="20"/>
                <w:szCs w:val="20"/>
              </w:rPr>
              <w:t>50</w:t>
            </w:r>
            <w:r w:rsidR="006A6B74">
              <w:rPr>
                <w:sz w:val="20"/>
                <w:szCs w:val="20"/>
              </w:rPr>
              <w:t xml:space="preserve"> компьютеров с выходом в Интернет,  104 </w:t>
            </w:r>
            <w:r w:rsidR="006A6B74" w:rsidRPr="00827F6B">
              <w:rPr>
                <w:sz w:val="20"/>
                <w:szCs w:val="20"/>
              </w:rPr>
              <w:t xml:space="preserve"> методических диск</w:t>
            </w:r>
            <w:r w:rsidR="006A6B74">
              <w:rPr>
                <w:sz w:val="20"/>
                <w:szCs w:val="20"/>
              </w:rPr>
              <w:t>а</w:t>
            </w:r>
            <w:r w:rsidR="006A6B74" w:rsidRPr="00827F6B">
              <w:rPr>
                <w:sz w:val="20"/>
                <w:szCs w:val="20"/>
              </w:rPr>
              <w:t xml:space="preserve"> по основным образовательным программам, </w:t>
            </w:r>
            <w:proofErr w:type="spellStart"/>
            <w:r w:rsidR="006A6B74" w:rsidRPr="00827F6B">
              <w:rPr>
                <w:sz w:val="20"/>
                <w:szCs w:val="20"/>
              </w:rPr>
              <w:t>медиотека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80%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1324E5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20646</w:t>
            </w:r>
            <w:r w:rsidR="006A6B74" w:rsidRPr="00827F6B">
              <w:rPr>
                <w:sz w:val="20"/>
                <w:szCs w:val="20"/>
              </w:rPr>
              <w:t>.</w:t>
            </w:r>
          </w:p>
          <w:p w:rsidR="006A6B74" w:rsidRPr="00827F6B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A6B74" w:rsidTr="006A6B74">
        <w:trPr>
          <w:trHeight w:val="508"/>
        </w:trPr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Pr="00827F6B" w:rsidRDefault="001324E5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B74" w:rsidRPr="00827F6B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1324E5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6A6B74" w:rsidP="006A6B74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  100%</w:t>
            </w:r>
          </w:p>
        </w:tc>
      </w:tr>
      <w:tr w:rsidR="006A6B74" w:rsidTr="006A6B74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/>
          <w:p w:rsidR="006A6B74" w:rsidRDefault="006A6B74" w:rsidP="006A6B74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>
              <w:rPr>
                <w:rStyle w:val="FontStyle41"/>
              </w:rPr>
              <w:t xml:space="preserve"> .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827F6B" w:rsidRDefault="006A6B74" w:rsidP="006A6B7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p w:rsidR="006A6B74" w:rsidRDefault="006A6B74" w:rsidP="006A6B74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  <w:r>
        <w:rPr>
          <w:rStyle w:val="FontStyle38"/>
        </w:rPr>
        <w:t>.Общие сведения:</w:t>
      </w:r>
    </w:p>
    <w:p w:rsidR="006A6B74" w:rsidRDefault="006A6B74" w:rsidP="006A6B74">
      <w:pPr>
        <w:pStyle w:val="Style9"/>
        <w:widowControl/>
        <w:spacing w:line="274" w:lineRule="exact"/>
        <w:ind w:left="259" w:right="984"/>
        <w:rPr>
          <w:rStyle w:val="FontStyle41"/>
        </w:rPr>
      </w:pPr>
      <w:r>
        <w:rPr>
          <w:rStyle w:val="FontStyle41"/>
        </w:rPr>
        <w:t>Основные направления деятельности учреждения, по которым за последние 3 - 5 лет обеспечена позитивная динамика («точки роста»):</w:t>
      </w:r>
    </w:p>
    <w:p w:rsidR="006A6B74" w:rsidRDefault="006A6B74" w:rsidP="006A6B74">
      <w:pPr>
        <w:spacing w:after="269" w:line="1" w:lineRule="exact"/>
        <w:rPr>
          <w:sz w:val="2"/>
          <w:szCs w:val="2"/>
        </w:rPr>
      </w:pPr>
    </w:p>
    <w:tbl>
      <w:tblPr>
        <w:tblW w:w="147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078"/>
        <w:gridCol w:w="8967"/>
      </w:tblGrid>
      <w:tr w:rsidR="006A6B74" w:rsidTr="006A6B74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7"/>
              <w:widowControl/>
              <w:spacing w:line="269" w:lineRule="exact"/>
              <w:ind w:firstLine="53"/>
              <w:rPr>
                <w:rStyle w:val="FontStyle38"/>
              </w:rPr>
            </w:pPr>
            <w:r>
              <w:rPr>
                <w:rStyle w:val="FontStyle38"/>
              </w:rPr>
              <w:t xml:space="preserve">№ </w:t>
            </w:r>
            <w:proofErr w:type="spellStart"/>
            <w:proofErr w:type="gramStart"/>
            <w:r>
              <w:rPr>
                <w:rStyle w:val="FontStyle38"/>
              </w:rPr>
              <w:t>п</w:t>
            </w:r>
            <w:proofErr w:type="spellEnd"/>
            <w:proofErr w:type="gramEnd"/>
            <w:r>
              <w:rPr>
                <w:rStyle w:val="FontStyle38"/>
              </w:rPr>
              <w:t>/</w:t>
            </w:r>
            <w:proofErr w:type="spellStart"/>
            <w:r>
              <w:rPr>
                <w:rStyle w:val="FontStyle38"/>
              </w:rPr>
              <w:t>п</w:t>
            </w:r>
            <w:proofErr w:type="spellEnd"/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7"/>
              <w:widowControl/>
              <w:ind w:left="2678"/>
              <w:rPr>
                <w:rStyle w:val="FontStyle38"/>
              </w:rPr>
            </w:pPr>
            <w:r>
              <w:rPr>
                <w:rStyle w:val="FontStyle38"/>
              </w:rPr>
              <w:t>Вид деятельности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27"/>
              <w:widowControl/>
              <w:ind w:left="2611"/>
              <w:rPr>
                <w:rStyle w:val="FontStyle38"/>
              </w:rPr>
            </w:pPr>
            <w:r>
              <w:rPr>
                <w:rStyle w:val="FontStyle38"/>
              </w:rPr>
              <w:t>Результат</w:t>
            </w:r>
          </w:p>
        </w:tc>
      </w:tr>
      <w:tr w:rsidR="006A6B74" w:rsidTr="006A6B74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>1.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3B5995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 xml:space="preserve"> Учебная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100% учащихся получают аттестат</w:t>
            </w:r>
            <w:r>
              <w:rPr>
                <w:sz w:val="20"/>
                <w:szCs w:val="20"/>
              </w:rPr>
              <w:t>ы об основном общем образовании, за исключением последнего года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На протяжении трёх последних лет нет условно переведённых учащихся.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Нет учащихся, имеющих более 30% пропусков уроков без уважительной причины.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В течение трёх лет нет второгодников в среднем звене.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выпускники 9</w:t>
            </w:r>
            <w:r w:rsidRPr="003B5995">
              <w:rPr>
                <w:sz w:val="20"/>
                <w:szCs w:val="20"/>
              </w:rPr>
              <w:t xml:space="preserve"> класса преодолевают минимальный порог при сдаче экзаменов по выбору. </w:t>
            </w:r>
          </w:p>
          <w:p w:rsidR="006A6B74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E5210">
              <w:rPr>
                <w:sz w:val="20"/>
                <w:szCs w:val="20"/>
              </w:rPr>
              <w:t xml:space="preserve">Учащиеся начальных классов занимают призовые места </w:t>
            </w:r>
            <w:r>
              <w:rPr>
                <w:sz w:val="20"/>
                <w:szCs w:val="20"/>
              </w:rPr>
              <w:t>в олимпиадах на муниципальном уровне</w:t>
            </w:r>
          </w:p>
          <w:p w:rsidR="006A6B74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9-11 классов занимают призовые места на муниципальном уровне, являются участниками регионального этапа олимпиад.</w:t>
            </w:r>
          </w:p>
          <w:p w:rsidR="006A6B74" w:rsidRPr="00EE5210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E5210">
              <w:rPr>
                <w:sz w:val="20"/>
                <w:szCs w:val="20"/>
              </w:rPr>
              <w:t xml:space="preserve">По данным школьного анкетирования, увеличилось количество родителей, удовлетворённых уровнем преподавания (с </w:t>
            </w:r>
            <w:r>
              <w:rPr>
                <w:sz w:val="20"/>
                <w:szCs w:val="20"/>
              </w:rPr>
              <w:t>62</w:t>
            </w:r>
            <w:r w:rsidRPr="00EE5210">
              <w:rPr>
                <w:sz w:val="20"/>
                <w:szCs w:val="20"/>
              </w:rPr>
              <w:t xml:space="preserve">% до </w:t>
            </w:r>
            <w:r>
              <w:rPr>
                <w:sz w:val="20"/>
                <w:szCs w:val="20"/>
              </w:rPr>
              <w:t>71</w:t>
            </w:r>
            <w:r w:rsidRPr="00EE5210">
              <w:rPr>
                <w:sz w:val="20"/>
                <w:szCs w:val="20"/>
              </w:rPr>
              <w:t>%)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 xml:space="preserve">Положительная динамика по результатам мониторинга физического развития </w:t>
            </w:r>
            <w:proofErr w:type="gramStart"/>
            <w:r w:rsidRPr="003B5995">
              <w:rPr>
                <w:sz w:val="20"/>
                <w:szCs w:val="20"/>
              </w:rPr>
              <w:t>обучающихся</w:t>
            </w:r>
            <w:proofErr w:type="gramEnd"/>
            <w:r w:rsidRPr="003B5995">
              <w:rPr>
                <w:sz w:val="20"/>
                <w:szCs w:val="20"/>
              </w:rPr>
              <w:t>.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 xml:space="preserve">За последние три года охват </w:t>
            </w:r>
            <w:proofErr w:type="spellStart"/>
            <w:r w:rsidRPr="003B5995">
              <w:rPr>
                <w:sz w:val="20"/>
                <w:szCs w:val="20"/>
              </w:rPr>
              <w:t>предпрофильной</w:t>
            </w:r>
            <w:proofErr w:type="spellEnd"/>
            <w:r w:rsidRPr="003B5995">
              <w:rPr>
                <w:sz w:val="20"/>
                <w:szCs w:val="20"/>
              </w:rPr>
              <w:t xml:space="preserve"> подготовкой   составил 100%.</w:t>
            </w:r>
          </w:p>
        </w:tc>
      </w:tr>
      <w:tr w:rsidR="006A6B74" w:rsidTr="006A6B74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2.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3B5995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Повышается результативность участия в районных, региональных и федеральных мероприятиях.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В течение 5 лет нет случаев употребления ПАВ учащимися.</w:t>
            </w:r>
          </w:p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Увеличилось количество учащихся, занимающихся в кружках и секциях (</w:t>
            </w:r>
            <w:r>
              <w:rPr>
                <w:sz w:val="20"/>
                <w:szCs w:val="20"/>
              </w:rPr>
              <w:t>с50% до70</w:t>
            </w:r>
            <w:r w:rsidRPr="003B5995">
              <w:rPr>
                <w:sz w:val="20"/>
                <w:szCs w:val="20"/>
              </w:rPr>
              <w:t>%).</w:t>
            </w:r>
          </w:p>
        </w:tc>
      </w:tr>
      <w:tr w:rsidR="006A6B74" w:rsidTr="006A6B74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Default="006A6B74" w:rsidP="006A6B74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3.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3B5995" w:rsidRDefault="006A6B74" w:rsidP="006A6B74">
            <w:pPr>
              <w:pStyle w:val="Style13"/>
              <w:widowControl/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 xml:space="preserve">Методическая работа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74" w:rsidRPr="003B5995" w:rsidRDefault="006A6B74" w:rsidP="006A6B74">
            <w:pPr>
              <w:pStyle w:val="Style13"/>
              <w:widowControl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B5995">
              <w:rPr>
                <w:sz w:val="20"/>
                <w:szCs w:val="20"/>
              </w:rPr>
              <w:t>Выросла доля учителей, и</w:t>
            </w:r>
            <w:r>
              <w:rPr>
                <w:sz w:val="20"/>
                <w:szCs w:val="20"/>
              </w:rPr>
              <w:t>меющих высшее образование</w:t>
            </w:r>
            <w:r w:rsidRPr="003B5995">
              <w:rPr>
                <w:sz w:val="20"/>
                <w:szCs w:val="20"/>
              </w:rPr>
              <w:t>.</w:t>
            </w:r>
          </w:p>
          <w:p w:rsidR="006A6B74" w:rsidRDefault="006A6B74" w:rsidP="006A6B74">
            <w:pPr>
              <w:pStyle w:val="Style13"/>
              <w:widowControl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 количество учителей, использующих  в своей работе проектную деятельность обучающихся.</w:t>
            </w:r>
          </w:p>
          <w:p w:rsidR="006A6B74" w:rsidRDefault="006A6B74" w:rsidP="006A6B74">
            <w:pPr>
              <w:pStyle w:val="Style13"/>
              <w:widowControl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участвуют в сетевом эксперименте по подготовке к ГИА</w:t>
            </w:r>
          </w:p>
          <w:p w:rsidR="006A6B74" w:rsidRDefault="006A6B74" w:rsidP="006A6B74">
            <w:pPr>
              <w:pStyle w:val="Style13"/>
              <w:widowControl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принимают участие в районных коллоквиумах по математике и русскому языку.</w:t>
            </w:r>
          </w:p>
          <w:p w:rsidR="006A6B74" w:rsidRPr="003B5995" w:rsidRDefault="006A6B74" w:rsidP="006A6B74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</w:p>
        </w:tc>
      </w:tr>
    </w:tbl>
    <w:p w:rsidR="006A6B74" w:rsidRDefault="006A6B74" w:rsidP="006A6B74">
      <w:pPr>
        <w:pStyle w:val="Style9"/>
        <w:widowControl/>
        <w:spacing w:line="240" w:lineRule="exact"/>
        <w:ind w:left="269"/>
        <w:jc w:val="left"/>
        <w:rPr>
          <w:sz w:val="20"/>
          <w:szCs w:val="20"/>
        </w:rPr>
      </w:pPr>
    </w:p>
    <w:p w:rsidR="006A6B74" w:rsidRDefault="006A6B74" w:rsidP="006A6B74">
      <w:pPr>
        <w:pStyle w:val="Style9"/>
        <w:widowControl/>
        <w:spacing w:before="67"/>
        <w:ind w:left="269"/>
        <w:jc w:val="left"/>
        <w:rPr>
          <w:rStyle w:val="FontStyle41"/>
        </w:rPr>
      </w:pPr>
      <w:r>
        <w:rPr>
          <w:rStyle w:val="FontStyle41"/>
        </w:rPr>
        <w:t xml:space="preserve"> Проблемные поля в деятельности учреждения («зоны риска»):</w:t>
      </w:r>
    </w:p>
    <w:p w:rsidR="006A6B74" w:rsidRDefault="006A6B74" w:rsidP="006A6B74">
      <w:pPr>
        <w:pStyle w:val="Style9"/>
        <w:widowControl/>
        <w:numPr>
          <w:ilvl w:val="0"/>
          <w:numId w:val="13"/>
        </w:numPr>
        <w:spacing w:before="67"/>
        <w:jc w:val="left"/>
        <w:rPr>
          <w:rStyle w:val="FontStyle41"/>
        </w:rPr>
      </w:pPr>
      <w:r>
        <w:rPr>
          <w:rStyle w:val="FontStyle41"/>
        </w:rPr>
        <w:t>Неудовлетворительная сдача экзаменов по выбору в форме ОГЭ в 9 классе</w:t>
      </w:r>
    </w:p>
    <w:p w:rsidR="006A6B74" w:rsidRPr="00AF47E4" w:rsidRDefault="006A6B74" w:rsidP="00AF47E4">
      <w:pPr>
        <w:pStyle w:val="Style9"/>
        <w:widowControl/>
        <w:numPr>
          <w:ilvl w:val="0"/>
          <w:numId w:val="13"/>
        </w:numPr>
        <w:spacing w:before="67"/>
        <w:jc w:val="left"/>
        <w:rPr>
          <w:sz w:val="20"/>
          <w:szCs w:val="20"/>
        </w:rPr>
      </w:pPr>
      <w:r>
        <w:rPr>
          <w:rStyle w:val="FontStyle41"/>
        </w:rPr>
        <w:t>Разобщённость, несогласованность действий школы и семьи</w:t>
      </w:r>
    </w:p>
    <w:p w:rsidR="006A6B74" w:rsidRDefault="006A6B74" w:rsidP="006A6B74">
      <w:pPr>
        <w:pStyle w:val="Style9"/>
        <w:widowControl/>
        <w:spacing w:before="77"/>
        <w:ind w:left="250"/>
        <w:jc w:val="left"/>
        <w:rPr>
          <w:rStyle w:val="FontStyle41"/>
        </w:rPr>
      </w:pPr>
      <w:r>
        <w:rPr>
          <w:rStyle w:val="FontStyle41"/>
        </w:rPr>
        <w:t>8.3. Намерения по совершенствованию образовательной деятельности</w:t>
      </w:r>
    </w:p>
    <w:p w:rsidR="006A6B74" w:rsidRDefault="006A6B74" w:rsidP="006A6B74">
      <w:pPr>
        <w:pStyle w:val="Style9"/>
        <w:widowControl/>
        <w:numPr>
          <w:ilvl w:val="1"/>
          <w:numId w:val="13"/>
        </w:numPr>
        <w:tabs>
          <w:tab w:val="clear" w:pos="1440"/>
          <w:tab w:val="num" w:pos="720"/>
        </w:tabs>
        <w:spacing w:before="77"/>
        <w:ind w:hanging="1080"/>
        <w:jc w:val="left"/>
        <w:rPr>
          <w:rStyle w:val="FontStyle41"/>
        </w:rPr>
      </w:pPr>
      <w:r>
        <w:rPr>
          <w:rStyle w:val="FontStyle41"/>
        </w:rPr>
        <w:t>Усиление ВШК по предметам: химия, биология, география, обществознание</w:t>
      </w:r>
    </w:p>
    <w:p w:rsidR="006A6B74" w:rsidRDefault="006A6B74" w:rsidP="006A6B74">
      <w:pPr>
        <w:pStyle w:val="Style9"/>
        <w:widowControl/>
        <w:numPr>
          <w:ilvl w:val="1"/>
          <w:numId w:val="13"/>
        </w:numPr>
        <w:tabs>
          <w:tab w:val="clear" w:pos="1440"/>
          <w:tab w:val="num" w:pos="720"/>
        </w:tabs>
        <w:spacing w:before="77"/>
        <w:ind w:hanging="1080"/>
        <w:jc w:val="left"/>
        <w:rPr>
          <w:rStyle w:val="FontStyle41"/>
        </w:rPr>
      </w:pPr>
      <w:r>
        <w:rPr>
          <w:rStyle w:val="FontStyle41"/>
        </w:rPr>
        <w:t>Разработка программы развития «Переход на эффективный режим работы».</w:t>
      </w:r>
    </w:p>
    <w:p w:rsidR="006A6B74" w:rsidRDefault="006A6B74" w:rsidP="006A6B74">
      <w:pPr>
        <w:rPr>
          <w:rFonts w:ascii="Times New Roman" w:hAnsi="Times New Roman" w:cs="Times New Roman"/>
          <w:sz w:val="24"/>
          <w:szCs w:val="24"/>
        </w:rPr>
      </w:pPr>
    </w:p>
    <w:sectPr w:rsidR="006A6B74" w:rsidSect="00AF47E4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E5A9B"/>
    <w:multiLevelType w:val="hybridMultilevel"/>
    <w:tmpl w:val="34DE896A"/>
    <w:lvl w:ilvl="0" w:tplc="03DC5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17A2C"/>
    <w:multiLevelType w:val="multilevel"/>
    <w:tmpl w:val="6E2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B01B1"/>
    <w:multiLevelType w:val="hybridMultilevel"/>
    <w:tmpl w:val="F5E2640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6A23FEA"/>
    <w:multiLevelType w:val="multilevel"/>
    <w:tmpl w:val="8BD03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/>
      </w:rPr>
    </w:lvl>
  </w:abstractNum>
  <w:abstractNum w:abstractNumId="7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F7B3C"/>
    <w:multiLevelType w:val="multilevel"/>
    <w:tmpl w:val="4DB8DC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AD12EC4"/>
    <w:multiLevelType w:val="hybridMultilevel"/>
    <w:tmpl w:val="5BA8AC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B0090"/>
    <w:multiLevelType w:val="hybridMultilevel"/>
    <w:tmpl w:val="266073AC"/>
    <w:lvl w:ilvl="0" w:tplc="870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14082C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48F284B"/>
    <w:multiLevelType w:val="multilevel"/>
    <w:tmpl w:val="F146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43A35"/>
    <w:multiLevelType w:val="multilevel"/>
    <w:tmpl w:val="65E0D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73D63673"/>
    <w:multiLevelType w:val="hybridMultilevel"/>
    <w:tmpl w:val="DB8664C2"/>
    <w:lvl w:ilvl="0" w:tplc="AFFCD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FD"/>
    <w:rsid w:val="001324E5"/>
    <w:rsid w:val="003215FD"/>
    <w:rsid w:val="00405991"/>
    <w:rsid w:val="0050133D"/>
    <w:rsid w:val="006A6B74"/>
    <w:rsid w:val="006D498E"/>
    <w:rsid w:val="0075215E"/>
    <w:rsid w:val="007A603C"/>
    <w:rsid w:val="00AB5964"/>
    <w:rsid w:val="00AF47E4"/>
    <w:rsid w:val="00BB2103"/>
    <w:rsid w:val="00E47A3F"/>
    <w:rsid w:val="00E6095C"/>
    <w:rsid w:val="00EB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7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6A6B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A6B74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6B74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A6B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A6B74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6A6B7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6A6B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6A6B74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rsid w:val="006A6B74"/>
    <w:rPr>
      <w:color w:val="0000FF"/>
      <w:u w:val="single"/>
    </w:rPr>
  </w:style>
  <w:style w:type="paragraph" w:customStyle="1" w:styleId="Style12">
    <w:name w:val="Style12"/>
    <w:basedOn w:val="a"/>
    <w:rsid w:val="006A6B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6A6B7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A6B7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6A6B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6A6B7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6A6B7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6A6B74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6B74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6A6B7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6A6B74"/>
    <w:pPr>
      <w:widowControl w:val="0"/>
      <w:autoSpaceDE w:val="0"/>
      <w:autoSpaceDN w:val="0"/>
      <w:adjustRightInd w:val="0"/>
      <w:spacing w:after="0" w:line="253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6A6B74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6A6B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rsid w:val="006A6B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A6B7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6B74"/>
    <w:pPr>
      <w:ind w:left="720"/>
      <w:contextualSpacing/>
    </w:pPr>
    <w:rPr>
      <w:rFonts w:eastAsiaTheme="minorEastAsia"/>
      <w:lang w:eastAsia="ru-RU"/>
    </w:rPr>
  </w:style>
  <w:style w:type="paragraph" w:customStyle="1" w:styleId="Style11">
    <w:name w:val="Style11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A6B7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A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6A6B7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A6B74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A6B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6A6B74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A6B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6A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A6B74"/>
    <w:rPr>
      <w:b/>
      <w:bCs/>
    </w:rPr>
  </w:style>
  <w:style w:type="character" w:styleId="ad">
    <w:name w:val="Emphasis"/>
    <w:basedOn w:val="a0"/>
    <w:uiPriority w:val="20"/>
    <w:qFormat/>
    <w:rsid w:val="006A6B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mtmo.ru/edumat/regedu/Recom_05-592_2023.pdf" TargetMode="External"/><Relationship Id="rId13" Type="http://schemas.openxmlformats.org/officeDocument/2006/relationships/hyperlink" Target="http://mgmtmo.ru/edumat/regedu/Order_MinEduRF_2022_796.pdf" TargetMode="External"/><Relationship Id="rId18" Type="http://schemas.openxmlformats.org/officeDocument/2006/relationships/hyperlink" Target="http://mgmtmo.ru/edumat/regedu/Order_MinEduRF_2022_732.docx" TargetMode="External"/><Relationship Id="rId26" Type="http://schemas.openxmlformats.org/officeDocument/2006/relationships/hyperlink" Target="http://mgmtmo.ru/edumat/regedu/Order_MinEduRF_2021_69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gmtmo.ru/edumat/regedu/Order_MinEduRF_2022_617.pdf" TargetMode="External"/><Relationship Id="rId7" Type="http://schemas.openxmlformats.org/officeDocument/2006/relationships/hyperlink" Target="http://mgmtmo.ru/edumat/regedu/FZ_273_2012_2023.docx" TargetMode="External"/><Relationship Id="rId12" Type="http://schemas.openxmlformats.org/officeDocument/2006/relationships/hyperlink" Target="http://mgmtmo.ru/edumat/regedu/Order_MinEduRF_2022_858.pdf" TargetMode="External"/><Relationship Id="rId17" Type="http://schemas.openxmlformats.org/officeDocument/2006/relationships/hyperlink" Target="http://mgmtmo.ru/edumat/regedu/Order_MinEduRF_2022_732.pdf" TargetMode="External"/><Relationship Id="rId25" Type="http://schemas.openxmlformats.org/officeDocument/2006/relationships/hyperlink" Target="http://mgmtmo.ru/edumat/regedu/Order_MinEduRF_2021_69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gmtmo.ru/edumat/regedu/Order_MinEduRF_2022_790.docx" TargetMode="External"/><Relationship Id="rId20" Type="http://schemas.openxmlformats.org/officeDocument/2006/relationships/hyperlink" Target="http://mgmtmo.ru/edumat/regedu/Order_MinEduRF_2022_675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gmtmo.ru/edumat/regedu/FZ_273_2012_2023.pdf" TargetMode="External"/><Relationship Id="rId11" Type="http://schemas.openxmlformats.org/officeDocument/2006/relationships/hyperlink" Target="http://mgmtmo.ru/edumat/regedu/Order_MinEduRF_2022_1014.pdf" TargetMode="External"/><Relationship Id="rId24" Type="http://schemas.openxmlformats.org/officeDocument/2006/relationships/hyperlink" Target="http://mgmtmo.ru/edumat/regedu/Order_MinEduRF_2021_819.pd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mgmtmo.ru/edumat/regedu/Order_MinEduRF_2022_790.pdf" TargetMode="External"/><Relationship Id="rId23" Type="http://schemas.openxmlformats.org/officeDocument/2006/relationships/hyperlink" Target="http://mgmtmo.ru/edumat/regedu/Order_MinEduRF_2022_336.docx" TargetMode="External"/><Relationship Id="rId28" Type="http://schemas.openxmlformats.org/officeDocument/2006/relationships/hyperlink" Target="http://mgmtmo.ru/edumat/regedu/Order_MinEduRF_2020_647.pdf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mgmtmo.ru/edumat/regedu/Order_MinEduRF_2022_67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gmtmo.ru/edumat/regedu/Order_MinEduRF_2023_534.pdf" TargetMode="External"/><Relationship Id="rId14" Type="http://schemas.openxmlformats.org/officeDocument/2006/relationships/hyperlink" Target="http://mgmtmo.ru/edumat/regedu/Order_MinEduRF_2022_796.docx" TargetMode="External"/><Relationship Id="rId22" Type="http://schemas.openxmlformats.org/officeDocument/2006/relationships/hyperlink" Target="http://mgmtmo.ru/edumat/regedu/Order_MinEduRF_2022_336.pdf" TargetMode="External"/><Relationship Id="rId27" Type="http://schemas.openxmlformats.org/officeDocument/2006/relationships/hyperlink" Target="http://mgmtmo.ru/edumat/regedu/Order_MinEduRF_2020_65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2025-05-05T04:13:00Z</cp:lastPrinted>
  <dcterms:created xsi:type="dcterms:W3CDTF">2025-05-05T03:08:00Z</dcterms:created>
  <dcterms:modified xsi:type="dcterms:W3CDTF">2025-05-05T05:26:00Z</dcterms:modified>
</cp:coreProperties>
</file>